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1A" w:rsidRDefault="0048001A" w:rsidP="00BE108E">
      <w:pPr>
        <w:jc w:val="center"/>
        <w:rPr>
          <w:b/>
          <w:sz w:val="28"/>
          <w:szCs w:val="28"/>
          <w:u w:val="single"/>
        </w:rPr>
      </w:pPr>
    </w:p>
    <w:p w:rsidR="00BE108E" w:rsidRDefault="00BE108E" w:rsidP="00BE10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Wymagania edukacyjne z przedmiotu PRZYRODA </w:t>
      </w:r>
    </w:p>
    <w:p w:rsidR="00BE108E" w:rsidRDefault="00BE108E" w:rsidP="00BE10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Geografia</w:t>
      </w:r>
    </w:p>
    <w:p w:rsidR="00BE108E" w:rsidRDefault="00BE108E" w:rsidP="00BE108E">
      <w:pPr>
        <w:rPr>
          <w:b/>
          <w:sz w:val="28"/>
          <w:szCs w:val="28"/>
        </w:rPr>
      </w:pPr>
    </w:p>
    <w:p w:rsidR="00BE108E" w:rsidRPr="00BE108E" w:rsidRDefault="00BE108E" w:rsidP="00BE108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E108E">
        <w:rPr>
          <w:b/>
          <w:sz w:val="24"/>
          <w:szCs w:val="24"/>
        </w:rPr>
        <w:t>Teoria powstania i ewolucji wszechświata.</w:t>
      </w:r>
    </w:p>
    <w:p w:rsidR="00BE108E" w:rsidRDefault="00BE108E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8F6E71" w:rsidRDefault="008F6E71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różne teorie dotyczące rozwoju wszechświata, korzystając z różnych źródeł informacji,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budowę wszechświata, korzystając z modelu lub mapy nieba,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rozróżnia ciała niebieskie,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informacji.</w:t>
      </w:r>
    </w:p>
    <w:p w:rsidR="008F6E71" w:rsidRDefault="00CD4E16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Ocena dostateczna </w:t>
      </w:r>
    </w:p>
    <w:p w:rsidR="008F6E71" w:rsidRDefault="008F6E71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opisuje teorię geocentryczną Ptolemeusza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opisuje teorię heliocentryczną Kopernika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przedstawia teorię Wielkiego Wybuchu- przedstawia hipotezę Inflacji Kosmologicznej</w:t>
      </w:r>
    </w:p>
    <w:p w:rsidR="008F6E71" w:rsidRDefault="008F6E71" w:rsidP="00BE108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wyjaśnia znaczenie terminów: wszechświat, system geocentryczny, system heliocentryczny.</w:t>
      </w:r>
    </w:p>
    <w:p w:rsidR="008F6E71" w:rsidRDefault="008F6E71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8F6E71" w:rsidRDefault="008F6E71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6E71" w:rsidRDefault="0005478D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</w:t>
      </w:r>
      <w:r w:rsidR="008F6E71">
        <w:rPr>
          <w:sz w:val="24"/>
          <w:szCs w:val="24"/>
        </w:rPr>
        <w:t>or</w:t>
      </w:r>
      <w:r>
        <w:rPr>
          <w:sz w:val="24"/>
          <w:szCs w:val="24"/>
        </w:rPr>
        <w:t>ównuje teorię geocentryczną Ptolemeusza z teorią heliocentryczną Kopernika,</w:t>
      </w:r>
    </w:p>
    <w:p w:rsidR="0005478D" w:rsidRDefault="0005478D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typy galaktyk</w:t>
      </w:r>
    </w:p>
    <w:p w:rsidR="0005478D" w:rsidRDefault="0005478D" w:rsidP="00BE10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 : Wielki Wybuch, Inflacja Kosmologiczna</w:t>
      </w:r>
    </w:p>
    <w:p w:rsidR="0005478D" w:rsidRDefault="0005478D" w:rsidP="00BE108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05478D" w:rsidRDefault="0005478D" w:rsidP="00054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5478D" w:rsidRDefault="0005478D" w:rsidP="00054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wybrane teorie powstania i ewolucji wszechświata</w:t>
      </w:r>
    </w:p>
    <w:p w:rsidR="0005478D" w:rsidRDefault="0005478D" w:rsidP="00054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teorię Wielkiego Wybuchu i Inflacji Kosmologicznej</w:t>
      </w:r>
    </w:p>
    <w:p w:rsidR="0005478D" w:rsidRDefault="0005478D" w:rsidP="00054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typy galaktyk</w:t>
      </w:r>
    </w:p>
    <w:p w:rsidR="0005478D" w:rsidRDefault="0005478D" w:rsidP="00054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celująca:</w:t>
      </w:r>
    </w:p>
    <w:p w:rsidR="0005478D" w:rsidRDefault="0005478D" w:rsidP="00054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wykazuje podobieństwa i różnice między wybranymi teoriami dotyczącymi rozwoju wszechświata</w:t>
      </w:r>
    </w:p>
    <w:p w:rsidR="00981FEB" w:rsidRPr="00BE108E" w:rsidRDefault="00981FEB" w:rsidP="00981F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Układ Słoneczny.</w:t>
      </w:r>
      <w:r w:rsidR="00086C83">
        <w:rPr>
          <w:b/>
          <w:sz w:val="24"/>
          <w:szCs w:val="24"/>
        </w:rPr>
        <w:t xml:space="preserve"> Co czeka go w przyszłości ?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81FEB" w:rsidRDefault="00981FEB" w:rsidP="00981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C83">
        <w:rPr>
          <w:sz w:val="24"/>
          <w:szCs w:val="24"/>
        </w:rPr>
        <w:t>opisuje budowę Układu Słonecznego</w:t>
      </w:r>
    </w:p>
    <w:p w:rsidR="00086C83" w:rsidRDefault="00086C83" w:rsidP="00981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ciał niebieskich Układu Słonecznego</w:t>
      </w:r>
    </w:p>
    <w:p w:rsidR="00086C83" w:rsidRPr="00981FEB" w:rsidRDefault="00086C83" w:rsidP="00981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astronomiczne miary odległości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dostateczna: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81FEB" w:rsidRDefault="00086C83" w:rsidP="00086C83">
      <w:pPr>
        <w:pStyle w:val="Akapitzlist"/>
        <w:rPr>
          <w:sz w:val="24"/>
          <w:szCs w:val="24"/>
        </w:rPr>
      </w:pPr>
      <w:r w:rsidRPr="00086C83">
        <w:rPr>
          <w:sz w:val="24"/>
          <w:szCs w:val="24"/>
        </w:rPr>
        <w:lastRenderedPageBreak/>
        <w:t>- wykazuje różnice między planetami a gwiazdami</w:t>
      </w:r>
    </w:p>
    <w:p w:rsidR="00086C83" w:rsidRPr="00086C83" w:rsidRDefault="00086C83" w:rsidP="00086C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planeta, gwiazda, planetoida, ciało niebieskie, Układ Słoneczny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81FEB" w:rsidRDefault="00086C83" w:rsidP="00086C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kosmiczne zagrożenia dla ludzkości</w:t>
      </w:r>
    </w:p>
    <w:p w:rsidR="00086C83" w:rsidRPr="00086C83" w:rsidRDefault="00086C83" w:rsidP="00086C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jednostka astronomiczna AU, parsek, rok świetlny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981FEB" w:rsidRDefault="00981FEB" w:rsidP="00981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86C83" w:rsidRDefault="00086C83" w:rsidP="00981FE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porównuje cechy ciał niebieskich Układu Słonecznego</w:t>
      </w:r>
    </w:p>
    <w:p w:rsidR="00086C83" w:rsidRDefault="00086C83" w:rsidP="00086C8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przedstawia cechy gwiazd na przykładzie Słońca</w:t>
      </w:r>
    </w:p>
    <w:p w:rsidR="00981FEB" w:rsidRPr="00086C83" w:rsidRDefault="00981FEB" w:rsidP="00086C83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981FEB" w:rsidRPr="0005478D" w:rsidRDefault="00086C83" w:rsidP="00981F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hipotezy dotyczące przyszłości wszechświata i weryfikuje je z teoriami naukowymi.</w:t>
      </w:r>
    </w:p>
    <w:p w:rsidR="00086C83" w:rsidRPr="00BE108E" w:rsidRDefault="00A447B1" w:rsidP="00086C8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Wynalazki, które zmieniły świat.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86C83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przykłady siatek kartograficznych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przyrządów stosowanych w nawigacji i astronomii w dawnych czasach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zastosowanie dawnych przyrządów nawigacyjnych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kompas, siatka geograficzna, siatka kartograficzna, współrzędne geograficzne</w:t>
      </w:r>
    </w:p>
    <w:p w:rsidR="00A447B1" w:rsidRP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dostateczna: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86C83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najważniejszych odkryć i wynalazków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wybiera najważniejsze odkrycia i wynalazki i uzasadnia swój wybór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historię wybranych odkryć i wynalazków</w:t>
      </w:r>
    </w:p>
    <w:p w:rsidR="00A447B1" w:rsidRDefault="00A447B1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opisuje siatkę kartograficzną </w:t>
      </w:r>
      <w:r w:rsidR="00C313D2">
        <w:rPr>
          <w:sz w:val="24"/>
          <w:szCs w:val="24"/>
        </w:rPr>
        <w:t>i siatkę geograficzną</w:t>
      </w:r>
    </w:p>
    <w:p w:rsidR="00C313D2" w:rsidRDefault="00C313D2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cechy południków i równoleżników</w:t>
      </w:r>
    </w:p>
    <w:p w:rsidR="00C313D2" w:rsidRPr="00A447B1" w:rsidRDefault="00C313D2" w:rsidP="00A447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południki i równoleżniki na globusie i mapie świata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znaczenie naukowe, społeczne i gospodarcze najważniejszych odkryć i wynalazków</w:t>
      </w:r>
    </w:p>
    <w:p w:rsid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określa współrzędne geograficzne punktów na mapie świata</w:t>
      </w:r>
    </w:p>
    <w:p w:rsidR="00C313D2" w:rsidRP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lokalizuje na mapie świata obiekty geograficzne za pomocą współrzędnych geograficznych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086C83" w:rsidRDefault="00086C83" w:rsidP="00086C8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86C83" w:rsidRDefault="00C313D2" w:rsidP="00C313D2">
      <w:pPr>
        <w:pStyle w:val="Akapitzlist"/>
        <w:rPr>
          <w:sz w:val="24"/>
          <w:szCs w:val="24"/>
        </w:rPr>
      </w:pPr>
      <w:r w:rsidRPr="00C313D2">
        <w:rPr>
          <w:sz w:val="24"/>
          <w:szCs w:val="24"/>
        </w:rPr>
        <w:t>- analizuje proces dokonywania wybranego odkrycia lub stworzenia wynalazku</w:t>
      </w:r>
    </w:p>
    <w:p w:rsid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różnice między siatką kartograficzną a siatką geograficzną</w:t>
      </w:r>
    </w:p>
    <w:p w:rsidR="00C313D2" w:rsidRP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zastosowanie siatki kartograficznej</w:t>
      </w:r>
    </w:p>
    <w:p w:rsidR="00086C83" w:rsidRPr="00086C83" w:rsidRDefault="00086C83" w:rsidP="00086C83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lastRenderedPageBreak/>
        <w:t>Ocena celująca:</w:t>
      </w:r>
    </w:p>
    <w:p w:rsidR="00C313D2" w:rsidRDefault="00C313D2" w:rsidP="00C31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ocenia znaczenie poszczególnych odkryć i wynalazków.</w:t>
      </w:r>
    </w:p>
    <w:p w:rsidR="00C313D2" w:rsidRPr="005505E9" w:rsidRDefault="00C313D2" w:rsidP="00C313D2">
      <w:pPr>
        <w:pStyle w:val="Akapitzlist"/>
        <w:rPr>
          <w:b/>
          <w:sz w:val="24"/>
          <w:szCs w:val="24"/>
        </w:rPr>
      </w:pPr>
      <w:r w:rsidRPr="005505E9">
        <w:rPr>
          <w:b/>
          <w:sz w:val="24"/>
          <w:szCs w:val="24"/>
        </w:rPr>
        <w:t xml:space="preserve">4. </w:t>
      </w:r>
      <w:r w:rsidR="005505E9" w:rsidRPr="005505E9">
        <w:rPr>
          <w:b/>
          <w:sz w:val="24"/>
          <w:szCs w:val="24"/>
        </w:rPr>
        <w:t>GPS – rewolucja w nawigacji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313D2" w:rsidRDefault="005505E9" w:rsidP="005505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E16">
        <w:rPr>
          <w:sz w:val="24"/>
          <w:szCs w:val="24"/>
        </w:rPr>
        <w:t>wyjaśnia zastosowanie GPS</w:t>
      </w:r>
    </w:p>
    <w:p w:rsidR="00CD4E16" w:rsidRPr="005505E9" w:rsidRDefault="00CD4E16" w:rsidP="005505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dostateczna: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313D2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genezę systemu GPS</w:t>
      </w:r>
    </w:p>
    <w:p w:rsidR="00CD4E16" w:rsidRPr="00CD4E16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wykorzystuje GoogleMaps do lokalizacji wybranych obiektów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4E16" w:rsidRDefault="00CD4E16" w:rsidP="00C313D2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wykorzystuje GPS w praktyce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wyjaśnia znaczenie terminów: nawigacja satelitarna, GPS, geotagowanie (Geotagging)</w:t>
      </w:r>
    </w:p>
    <w:p w:rsidR="00C313D2" w:rsidRPr="00CD4E16" w:rsidRDefault="00C313D2" w:rsidP="00CD4E16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C313D2" w:rsidRDefault="00C313D2" w:rsidP="00C313D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313D2" w:rsidRPr="00CD4E16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działanie systemu GPS</w:t>
      </w:r>
    </w:p>
    <w:p w:rsidR="00C313D2" w:rsidRPr="00086C83" w:rsidRDefault="00C313D2" w:rsidP="00C313D2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ocenia znaczenie systemu GPS</w:t>
      </w:r>
    </w:p>
    <w:p w:rsidR="00CD4E16" w:rsidRPr="00CD4E16" w:rsidRDefault="00E7463A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CD4E16" w:rsidRPr="00CD4E16">
        <w:rPr>
          <w:b/>
          <w:sz w:val="24"/>
          <w:szCs w:val="24"/>
        </w:rPr>
        <w:t xml:space="preserve"> </w:t>
      </w:r>
      <w:r w:rsidR="00CD4E16">
        <w:rPr>
          <w:b/>
          <w:sz w:val="24"/>
          <w:szCs w:val="24"/>
        </w:rPr>
        <w:t>Odnawialne i nieodnawialne źródła energii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rozróżnia odnawialne i nieodnawialne źródła energii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wymienia nazwy powszechnie stosowanych surowców energetycznych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wymienia uwarunkowania wykorzystania energii słonecznej</w:t>
      </w:r>
    </w:p>
    <w:p w:rsidR="00CD4E16" w:rsidRPr="00CD4E16" w:rsidRDefault="00CD4E16" w:rsidP="00CD4E1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wymienia nazwy obszarów mocno nasłonecznionych oraz wskazuje te obszary na mapie świata.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dostateczna: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bilans energetyczny świata na podstawie wykresów i danych statystycznych</w:t>
      </w:r>
    </w:p>
    <w:p w:rsidR="00CD4E16" w:rsidRDefault="00CD4E16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463A">
        <w:rPr>
          <w:sz w:val="24"/>
          <w:szCs w:val="24"/>
        </w:rPr>
        <w:t>omawia strukturę produkcji energii elektrycznej na świecie na postawie wykresów i danych statystycznych</w:t>
      </w:r>
    </w:p>
    <w:p w:rsidR="00E7463A" w:rsidRDefault="00E7463A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czynniki wpływające na strukturę produkcji energii w poszczególnych krajach</w:t>
      </w:r>
    </w:p>
    <w:p w:rsidR="00E7463A" w:rsidRPr="00CD4E16" w:rsidRDefault="00E7463A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wady i zalety wybranych typów elektrowni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4E16" w:rsidRPr="00E7463A" w:rsidRDefault="00E7463A" w:rsidP="00E7463A">
      <w:pPr>
        <w:pStyle w:val="Akapitzlist"/>
        <w:rPr>
          <w:sz w:val="24"/>
          <w:szCs w:val="24"/>
        </w:rPr>
      </w:pPr>
      <w:r w:rsidRPr="00E7463A">
        <w:rPr>
          <w:sz w:val="24"/>
          <w:szCs w:val="24"/>
        </w:rPr>
        <w:t>- wyjaśnia udział głównych źródeł energii elektrycznej w bilansie energetycznym świata</w:t>
      </w:r>
    </w:p>
    <w:p w:rsidR="00CD4E16" w:rsidRPr="00CD4E16" w:rsidRDefault="00CD4E16" w:rsidP="00CD4E16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CD4E16" w:rsidRDefault="00CD4E16" w:rsidP="00CD4E1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4E16" w:rsidRPr="00CD4E16" w:rsidRDefault="00E7463A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formułuje wnioski na podstawie danych statystycznych dotyczących produkcji energii elektrycznej oraz struktury jej produkcji na świecie</w:t>
      </w:r>
    </w:p>
    <w:p w:rsidR="00CD4E16" w:rsidRPr="00086C83" w:rsidRDefault="00CD4E16" w:rsidP="00CD4E16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CD4E16" w:rsidRDefault="00E7463A" w:rsidP="00CD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problemy związane z produkcją energii</w:t>
      </w:r>
    </w:p>
    <w:p w:rsidR="00E7463A" w:rsidRPr="00CD4E16" w:rsidRDefault="00E7463A" w:rsidP="00E7463A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CD4E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Czy energia stanie się rozwiązaniem problemów energetycznych na Ziemi?</w:t>
      </w:r>
    </w:p>
    <w:p w:rsidR="00E7463A" w:rsidRDefault="00E7463A" w:rsidP="00E7463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informacje na temat produkcji energii elektrycznej i energii cieplnej z wykorzystaniem energii słonecznej</w:t>
      </w:r>
    </w:p>
    <w:p w:rsid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przykłady wykorzystania energii słonecznej w przemyśle i gospodarstwie domowym</w:t>
      </w:r>
    </w:p>
    <w:p w:rsid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ogniwa fotowoltaiczne, kolektor słoneczny</w:t>
      </w:r>
    </w:p>
    <w:p w:rsid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korzysta z różnorakich źródeł informacji </w:t>
      </w:r>
    </w:p>
    <w:p w:rsidR="00E7463A" w:rsidRPr="00E7463A" w:rsidRDefault="00E7463A" w:rsidP="00E7463A">
      <w:pPr>
        <w:pStyle w:val="Akapitzlist"/>
        <w:rPr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E7463A" w:rsidRDefault="00E7463A" w:rsidP="00E7463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7463A" w:rsidRP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wady i zalety wykorzystania energii słonecznej</w:t>
      </w:r>
    </w:p>
    <w:p w:rsidR="00E7463A" w:rsidRDefault="00E7463A" w:rsidP="00E7463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E7463A" w:rsidRDefault="00E7463A" w:rsidP="00E7463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metody produkcji energii elektrycznej i cieplnej z wykorzystaniem energii słonecznej</w:t>
      </w:r>
    </w:p>
    <w:p w:rsidR="00E7463A" w:rsidRPr="00E7463A" w:rsidRDefault="00E7463A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współczesne wykorzystanie energetyki słonecznej dla potrzeb gospodarki oraz perspektywy rozwoju energetyki słonecznej na podstawie informacji z różnych źródeł</w:t>
      </w:r>
    </w:p>
    <w:p w:rsidR="00E7463A" w:rsidRPr="00CD4E16" w:rsidRDefault="00E7463A" w:rsidP="00E7463A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E7463A" w:rsidRDefault="00E7463A" w:rsidP="00E7463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7463A" w:rsidRPr="00CD4E16" w:rsidRDefault="003F05E1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uwarunkowania wpływające na wykorzystanie energii słonecznej</w:t>
      </w:r>
    </w:p>
    <w:p w:rsidR="00E7463A" w:rsidRPr="00086C83" w:rsidRDefault="00E7463A" w:rsidP="00E7463A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E7463A" w:rsidRDefault="003F05E1" w:rsidP="00E746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prognozuje przyszłość energii słonecznej.</w:t>
      </w:r>
    </w:p>
    <w:p w:rsidR="003F05E1" w:rsidRPr="00CD4E16" w:rsidRDefault="003F05E1" w:rsidP="003F05E1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7. Przemysł zaawansowanej technologii (high-tech)</w:t>
      </w:r>
    </w:p>
    <w:p w:rsidR="003F05E1" w:rsidRDefault="003F05E1" w:rsidP="003F05E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wyróżnia działy przemysłu zawansowanej technologii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czynniki lokalizacji przemysłu zaawansowanej technologii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państw, w których rozwija się high-tech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formy organizacji przemysłu high-tech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wybranych ośrodków high-tech i opisuje położenie tych ośrodków na podstawie mapy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dolinę Krzemową</w:t>
      </w:r>
    </w:p>
    <w:p w:rsid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ocenia zastosowanie produktów higt-tech</w:t>
      </w:r>
      <w:r w:rsidR="008277C8">
        <w:rPr>
          <w:sz w:val="24"/>
          <w:szCs w:val="24"/>
        </w:rPr>
        <w:t xml:space="preserve"> obecnie i w przyszłości</w:t>
      </w:r>
    </w:p>
    <w:p w:rsidR="008277C8" w:rsidRDefault="008277C8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przykłady produktów high-tech</w:t>
      </w:r>
    </w:p>
    <w:p w:rsidR="003F05E1" w:rsidRPr="003F05E1" w:rsidRDefault="003F05E1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7C8">
        <w:rPr>
          <w:sz w:val="24"/>
          <w:szCs w:val="24"/>
        </w:rPr>
        <w:t>wyjaśnia znaczenie terminów: kraje high-tech, park naukowy, park technologiczny, technopolia</w:t>
      </w:r>
    </w:p>
    <w:p w:rsidR="003F05E1" w:rsidRDefault="003F05E1" w:rsidP="008277C8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8277C8" w:rsidRDefault="008277C8" w:rsidP="008277C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wyszukuje i analizuje informacje dotyczące osiągnięć technicznych wspomagający rozwój gospodarczy w świecie</w:t>
      </w:r>
    </w:p>
    <w:p w:rsidR="008277C8" w:rsidRDefault="008277C8" w:rsidP="008277C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analizuje diagram przedstawiający nakłady na działalność badawczą i rozwojową w wybranych państwach</w:t>
      </w:r>
    </w:p>
    <w:p w:rsidR="008277C8" w:rsidRPr="008277C8" w:rsidRDefault="008277C8" w:rsidP="008277C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omawia dane przedstawione na wykresie dotyczącym wynalazków zgłoszonych w Europejskim Urzędzie Patentowym wg wybranych krajów</w:t>
      </w:r>
    </w:p>
    <w:p w:rsidR="003F05E1" w:rsidRDefault="003F05E1" w:rsidP="003F05E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3F05E1" w:rsidRDefault="003F05E1" w:rsidP="003F05E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3F05E1" w:rsidRDefault="008277C8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określa czynniki lokalizacji przemysłu zaawansowanej technologii w wybranych krajach</w:t>
      </w:r>
    </w:p>
    <w:p w:rsidR="008277C8" w:rsidRDefault="008277C8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charakteryzuje główne czynniki lokalizacji ośrodków </w:t>
      </w:r>
      <w:r w:rsidR="005233E1">
        <w:rPr>
          <w:sz w:val="24"/>
          <w:szCs w:val="24"/>
        </w:rPr>
        <w:t>high-tech</w:t>
      </w:r>
    </w:p>
    <w:p w:rsidR="005233E1" w:rsidRDefault="005233E1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7B4">
        <w:rPr>
          <w:sz w:val="24"/>
          <w:szCs w:val="24"/>
        </w:rPr>
        <w:t>formułuje wnioski na podstawie diagramu przedstawiającego liczbę zatrudnionych w działalności badawczej i rozwojowej w wybranych państwach</w:t>
      </w:r>
    </w:p>
    <w:p w:rsidR="00D637B4" w:rsidRDefault="00D637B4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uzasadnia lokalizację wybranych ośrodków high-tech</w:t>
      </w:r>
    </w:p>
    <w:p w:rsidR="00D637B4" w:rsidRDefault="00D637B4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wyjaśnia zależności między lokalizacją ośrodków badawczych a masową produkcją </w:t>
      </w:r>
    </w:p>
    <w:p w:rsidR="00D637B4" w:rsidRPr="008277C8" w:rsidRDefault="00D637B4" w:rsidP="008277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na mapie świata technopolie i opisuje ich cechy</w:t>
      </w:r>
    </w:p>
    <w:p w:rsidR="003F05E1" w:rsidRPr="00CD4E16" w:rsidRDefault="003F05E1" w:rsidP="003F05E1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3F05E1" w:rsidRDefault="003F05E1" w:rsidP="003F05E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3F05E1" w:rsidRDefault="00D637B4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treść mapy dotyczącej przemysłu zaawansowanej technologii w wybranych krajach</w:t>
      </w:r>
    </w:p>
    <w:p w:rsidR="00D637B4" w:rsidRDefault="00D637B4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główne czynniki lokalizacji ośrodków high-tech</w:t>
      </w:r>
    </w:p>
    <w:p w:rsidR="00D637B4" w:rsidRPr="00D637B4" w:rsidRDefault="00D637B4" w:rsidP="00D637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wnioski na podstawie diagramu przedstawiającego liczbę zatrudnionych w działalności badawczej i rozwojowej w wybranych państwach</w:t>
      </w:r>
    </w:p>
    <w:p w:rsidR="003F05E1" w:rsidRPr="00086C83" w:rsidRDefault="003F05E1" w:rsidP="003F05E1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3F05E1" w:rsidRPr="0005478D" w:rsidRDefault="00D637B4" w:rsidP="003F05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prognozuje przyszłość high-tech w Polsce</w:t>
      </w:r>
    </w:p>
    <w:p w:rsidR="003F05E1" w:rsidRPr="0005478D" w:rsidRDefault="003F05E1" w:rsidP="00E7463A">
      <w:pPr>
        <w:pStyle w:val="Akapitzlist"/>
        <w:rPr>
          <w:sz w:val="24"/>
          <w:szCs w:val="24"/>
        </w:rPr>
      </w:pPr>
    </w:p>
    <w:p w:rsidR="00D637B4" w:rsidRPr="00CD4E16" w:rsidRDefault="00D637B4" w:rsidP="00D637B4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8. Pory roku a krajobrazy</w:t>
      </w:r>
    </w:p>
    <w:p w:rsidR="00D637B4" w:rsidRDefault="00D637B4" w:rsidP="00D637B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D637B4" w:rsidRDefault="00D637B4" w:rsidP="00D637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578D">
        <w:rPr>
          <w:sz w:val="24"/>
          <w:szCs w:val="24"/>
        </w:rPr>
        <w:t>wymienia konsekwencje ruchów Ziemi</w:t>
      </w:r>
    </w:p>
    <w:p w:rsidR="00E7578D" w:rsidRDefault="00E7578D" w:rsidP="00D637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rozróżnia pory roku – kalendarzowe, astronomiczne i klimatyczne</w:t>
      </w:r>
    </w:p>
    <w:p w:rsidR="00E7578D" w:rsidRPr="00D637B4" w:rsidRDefault="00E7578D" w:rsidP="00D637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D637B4" w:rsidRDefault="00D637B4" w:rsidP="00D637B4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D637B4" w:rsidRDefault="00D637B4" w:rsidP="00E7578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7578D">
        <w:rPr>
          <w:sz w:val="24"/>
          <w:szCs w:val="24"/>
        </w:rPr>
        <w:t>charakteryzuje pory roku w poszczególnych strefach klimatycznych</w:t>
      </w:r>
    </w:p>
    <w:p w:rsidR="00E7578D" w:rsidRPr="00E7578D" w:rsidRDefault="00E7578D" w:rsidP="00E7578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przedstawia cykliczność pór roku w regionach Ziemi o odmiennych warunkach klimatycznych</w:t>
      </w:r>
    </w:p>
    <w:p w:rsidR="00D637B4" w:rsidRDefault="00D637B4" w:rsidP="00D637B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D637B4" w:rsidRDefault="00D637B4" w:rsidP="00D637B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637B4" w:rsidRDefault="00E7578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zależność między porami roku a zmianami w przyrodzie w ciągu roku</w:t>
      </w:r>
    </w:p>
    <w:p w:rsidR="00E7578D" w:rsidRPr="00E7578D" w:rsidRDefault="00E7578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wyjaśnia różnice i podobieństwa między porami roku –i </w:t>
      </w:r>
      <w:r w:rsidRPr="00E7578D">
        <w:rPr>
          <w:sz w:val="24"/>
          <w:szCs w:val="24"/>
        </w:rPr>
        <w:t>kalendarzowymi, astronomicznymi i klimatycznymi</w:t>
      </w:r>
    </w:p>
    <w:p w:rsidR="00D637B4" w:rsidRPr="00CD4E16" w:rsidRDefault="00D637B4" w:rsidP="00D637B4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D637B4" w:rsidRDefault="00D637B4" w:rsidP="00D637B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637B4" w:rsidRPr="00E7578D" w:rsidRDefault="00D637B4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7578D">
        <w:rPr>
          <w:sz w:val="24"/>
          <w:szCs w:val="24"/>
        </w:rPr>
        <w:t xml:space="preserve"> wyjaśnia, że występowanie pór roku i ich cykliczność to konsekwencje ruchu obiegowego Ziemi</w:t>
      </w:r>
    </w:p>
    <w:p w:rsidR="00D637B4" w:rsidRPr="00086C83" w:rsidRDefault="00D637B4" w:rsidP="00D637B4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D637B4" w:rsidRPr="0005478D" w:rsidRDefault="00E7578D" w:rsidP="00D637B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wykazuje zależność między ruchami Ziemi a zmianami czasu i porami roku na Ziemi</w:t>
      </w:r>
    </w:p>
    <w:p w:rsidR="00D637B4" w:rsidRPr="0005478D" w:rsidRDefault="00D637B4" w:rsidP="00D637B4">
      <w:pPr>
        <w:pStyle w:val="Akapitzlist"/>
        <w:rPr>
          <w:sz w:val="24"/>
          <w:szCs w:val="24"/>
        </w:rPr>
      </w:pPr>
    </w:p>
    <w:p w:rsidR="00E7578D" w:rsidRPr="00CD4E16" w:rsidRDefault="00E7578D" w:rsidP="00E7578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9. Cykle przyrodnicze i geologiczne</w:t>
      </w:r>
    </w:p>
    <w:p w:rsidR="00E7578D" w:rsidRDefault="00E7578D" w:rsidP="00E75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E7578D" w:rsidRDefault="00E7578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rozróżnia główne rodzaje skał</w:t>
      </w:r>
    </w:p>
    <w:p w:rsidR="00E7578D" w:rsidRDefault="00E7578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wyjaśnia znaczenie terminów : cykl klimatyczny, cykl </w:t>
      </w:r>
      <w:r w:rsidR="003902CD">
        <w:rPr>
          <w:sz w:val="24"/>
          <w:szCs w:val="24"/>
        </w:rPr>
        <w:t>hydrologiczny, cykl geologiczny</w:t>
      </w:r>
    </w:p>
    <w:p w:rsidR="003902CD" w:rsidRPr="00E7578D" w:rsidRDefault="003902C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E7578D" w:rsidRDefault="00E7578D" w:rsidP="00E7578D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E7578D" w:rsidRPr="00E9599B" w:rsidRDefault="00E9599B" w:rsidP="00E9599B">
      <w:pPr>
        <w:pStyle w:val="Akapitzlist"/>
        <w:rPr>
          <w:sz w:val="24"/>
          <w:szCs w:val="24"/>
        </w:rPr>
      </w:pPr>
      <w:r w:rsidRPr="00E9599B">
        <w:rPr>
          <w:sz w:val="24"/>
          <w:szCs w:val="24"/>
        </w:rPr>
        <w:t>- przedstawia cykl hydrologiczny na podstawie schematu</w:t>
      </w:r>
    </w:p>
    <w:p w:rsidR="00E9599B" w:rsidRPr="00E9599B" w:rsidRDefault="00E9599B" w:rsidP="00E9599B">
      <w:pPr>
        <w:pStyle w:val="Akapitzlist"/>
        <w:rPr>
          <w:sz w:val="24"/>
          <w:szCs w:val="24"/>
        </w:rPr>
      </w:pPr>
      <w:r w:rsidRPr="00E9599B">
        <w:rPr>
          <w:sz w:val="24"/>
          <w:szCs w:val="24"/>
        </w:rPr>
        <w:t>- opisuje cykl geologiczny na podstawie prostego schematu</w:t>
      </w:r>
    </w:p>
    <w:p w:rsidR="00E7578D" w:rsidRDefault="00E7578D" w:rsidP="00E75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E7578D" w:rsidRDefault="00E7578D" w:rsidP="00E75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7578D" w:rsidRPr="00E9599B" w:rsidRDefault="00E7578D" w:rsidP="00E959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99B">
        <w:rPr>
          <w:sz w:val="24"/>
          <w:szCs w:val="24"/>
        </w:rPr>
        <w:t>charakteryzuje uwarunkowania małego i dużego obiegu wody w przyrodzie na podstawie schematu</w:t>
      </w:r>
    </w:p>
    <w:p w:rsidR="00E7578D" w:rsidRPr="00CD4E16" w:rsidRDefault="00E7578D" w:rsidP="00E7578D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E7578D" w:rsidRDefault="00E7578D" w:rsidP="00E7578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7578D" w:rsidRPr="00E7578D" w:rsidRDefault="00E9599B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cykl geologiczny jako następstwo procesów geologicznych kształtujących powierzchnie Ziemi</w:t>
      </w:r>
    </w:p>
    <w:p w:rsidR="00E7578D" w:rsidRPr="00086C83" w:rsidRDefault="00E7578D" w:rsidP="00E7578D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E7578D" w:rsidRDefault="00E7578D" w:rsidP="00E757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</w:t>
      </w:r>
      <w:r w:rsidR="00E9599B">
        <w:rPr>
          <w:sz w:val="24"/>
          <w:szCs w:val="24"/>
        </w:rPr>
        <w:t>kazuje na przykładach, że skały powstają w następstwie cyklu geologicznego.</w:t>
      </w:r>
    </w:p>
    <w:p w:rsidR="00502C24" w:rsidRPr="0005478D" w:rsidRDefault="00502C24" w:rsidP="00E7578D">
      <w:pPr>
        <w:pStyle w:val="Akapitzlist"/>
        <w:rPr>
          <w:sz w:val="24"/>
          <w:szCs w:val="24"/>
        </w:rPr>
      </w:pPr>
    </w:p>
    <w:p w:rsidR="00502C24" w:rsidRPr="00CD4E16" w:rsidRDefault="00502C24" w:rsidP="00502C24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10.  Zagrożenia cywilizacyjne.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 :zagrożenia cywilizacyjne</w:t>
      </w:r>
    </w:p>
    <w:p w:rsidR="00502C24" w:rsidRP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502C24" w:rsidRP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o zagrożeniach wynikających z pobytu w odmiennych warunkach środowiskowych i kulturowych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czynniki stanowiące naturalne zagrożenie życia i zdrowia w trakcie wyjazdów turystycznych</w:t>
      </w:r>
    </w:p>
    <w:p w:rsidR="00502C24" w:rsidRPr="00E9599B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sposoby zabezpieczenia się przed zagrożeniami naturalnymi i cywilizacyjnymi</w:t>
      </w:r>
    </w:p>
    <w:p w:rsidR="00502C24" w:rsidRPr="00CD4E16" w:rsidRDefault="00502C24" w:rsidP="00502C24">
      <w:pPr>
        <w:pStyle w:val="Akapitzlist"/>
        <w:rPr>
          <w:sz w:val="24"/>
          <w:szCs w:val="24"/>
        </w:rPr>
      </w:pPr>
      <w:r w:rsidRPr="00CD4E16">
        <w:rPr>
          <w:b/>
          <w:sz w:val="24"/>
          <w:szCs w:val="24"/>
        </w:rPr>
        <w:t>Ocena bardzo dobra: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02C24" w:rsidRPr="00E7578D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wnioski na podstawie tematycznej ( konflikty zbrojne, kręgi kulturowe)</w:t>
      </w:r>
    </w:p>
    <w:p w:rsidR="00502C24" w:rsidRPr="00086C83" w:rsidRDefault="00502C24" w:rsidP="00502C24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przyczyny i skutki zagrożeń cywilizacyjnych, z którymi może się spotkać turysta</w:t>
      </w:r>
    </w:p>
    <w:p w:rsidR="00502C24" w:rsidRPr="0005478D" w:rsidRDefault="00502C24" w:rsidP="00502C24">
      <w:pPr>
        <w:pStyle w:val="Akapitzlist"/>
        <w:rPr>
          <w:sz w:val="24"/>
          <w:szCs w:val="24"/>
        </w:rPr>
      </w:pPr>
    </w:p>
    <w:p w:rsidR="00502C24" w:rsidRPr="00CD4E16" w:rsidRDefault="00502C24" w:rsidP="00502C24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11. Co każdy turysta wiedzieć powinien, wyjeżdżając do odległych państw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wydziela rodzaje turystyki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wymienia czynniki wpływające na atrakcyjność turystyczną poszczególnych regionów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turystyka, walory turystyczne</w:t>
      </w:r>
    </w:p>
    <w:p w:rsidR="00502C24" w:rsidRP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wyróżnia czynniki sprzyjające turystyce w kontekście walorów zdrowotnych i poznawczych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na mapie świata regiony najbardziej atrakcyjne pod względem turystycznym i uzasadnia swój wybór</w:t>
      </w:r>
    </w:p>
    <w:p w:rsid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warunki klimatyczne w wybranych regionach turystycznych na podstawie map tematycznych</w:t>
      </w:r>
    </w:p>
    <w:p w:rsidR="00502C24" w:rsidRPr="00502C24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analizuje wykresy i dane </w:t>
      </w:r>
      <w:r w:rsidR="00D31C85">
        <w:rPr>
          <w:sz w:val="24"/>
          <w:szCs w:val="24"/>
        </w:rPr>
        <w:t>statystyczne dotyczące m.in. ruchu turystycznego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502C24" w:rsidRDefault="00502C24" w:rsidP="00502C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31C85" w:rsidRPr="00D31C85" w:rsidRDefault="00502C24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1C85">
        <w:rPr>
          <w:sz w:val="24"/>
          <w:szCs w:val="24"/>
        </w:rPr>
        <w:t>opisuje atrakcyjność turystyczną wybranych regionów świata na podstawie dostępnych źródeł informacji</w:t>
      </w:r>
    </w:p>
    <w:p w:rsidR="00502C24" w:rsidRPr="00D31C85" w:rsidRDefault="00D31C85" w:rsidP="00D31C8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502C24" w:rsidRPr="00E7578D" w:rsidRDefault="00502C24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D31C85">
        <w:rPr>
          <w:sz w:val="24"/>
          <w:szCs w:val="24"/>
        </w:rPr>
        <w:t xml:space="preserve"> charakteryzuje czynniki wpływające na atrakcyjność turystyczną poszczególnych regionów Ziemi</w:t>
      </w:r>
    </w:p>
    <w:p w:rsidR="00502C24" w:rsidRPr="00086C83" w:rsidRDefault="00502C24" w:rsidP="00502C24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502C24" w:rsidRDefault="00D31C85" w:rsidP="00502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przyczyny i skutki zagrożeń cywilizacyjnych, z którymi może się spotkać turysta</w:t>
      </w:r>
    </w:p>
    <w:p w:rsidR="00D31C85" w:rsidRPr="00CD4E16" w:rsidRDefault="00D31C85" w:rsidP="00D31C8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12. Zasoby wody na Ziemi a potrzeby człowieka. Racjonalne gospodarowanie wodą wyzwaniem dla każdego.</w:t>
      </w:r>
    </w:p>
    <w:p w:rsidR="00D31C85" w:rsidRDefault="00D31C85" w:rsidP="00D31C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zasoby wodne Ziemi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największych zbiorników wody słodkiej na Ziemi i wskazuje wymienione zbiorniki na mapie świata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przykłady wykorzystania wody w przemyśle, rolnictwie oraz gospodarstwach domowych,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źródła zanieczyszczenia wód powierzchniowych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formy ochrony wody</w:t>
      </w:r>
    </w:p>
    <w:p w:rsidR="00D31C85" w:rsidRP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terminu: lej depresyjny</w:t>
      </w:r>
    </w:p>
    <w:p w:rsidR="00D31C85" w:rsidRDefault="00D31C85" w:rsidP="00D31C85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zasoby wodne Ziemi na podstawie schematu i diagramu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obieg wody w przyrodzie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strukturę użytkowania wody na świecie na podstawie diagramu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985">
        <w:rPr>
          <w:sz w:val="24"/>
          <w:szCs w:val="24"/>
        </w:rPr>
        <w:t xml:space="preserve">wykazuje skutki nieracjonalnego gospodarowania wodą </w:t>
      </w:r>
    </w:p>
    <w:p w:rsidR="004F3985" w:rsidRPr="00D31C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przykłady racjonalnego gospodarowania wodą w przemyśle, rolnictwie oraz gospodarstwach domowych</w:t>
      </w:r>
    </w:p>
    <w:p w:rsidR="00D31C85" w:rsidRDefault="00D31C85" w:rsidP="00D31C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D31C85" w:rsidRDefault="00D31C85" w:rsidP="00D31C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985">
        <w:rPr>
          <w:sz w:val="24"/>
          <w:szCs w:val="24"/>
        </w:rPr>
        <w:t>omawia problem nierównomiernego dostępu do wody pitnej</w:t>
      </w:r>
    </w:p>
    <w:p w:rsidR="004F39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wykazuje konieczność racjonalnego gospodarowania zasobami naturalnymi wody</w:t>
      </w:r>
    </w:p>
    <w:p w:rsidR="004F3985" w:rsidRPr="00D31C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przedstawia własne działania, jakie może podjąć w celu racjonalnego gospodarowania zasobami naturalnymi wody</w:t>
      </w:r>
    </w:p>
    <w:p w:rsidR="00D31C85" w:rsidRPr="00D31C85" w:rsidRDefault="00D31C85" w:rsidP="00D31C8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D31C85" w:rsidRDefault="00D31C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4F3985">
        <w:rPr>
          <w:sz w:val="24"/>
          <w:szCs w:val="24"/>
        </w:rPr>
        <w:t xml:space="preserve"> formułuje wnioski na podstawie mapy rozmieszczenia zasobów wody na świecie</w:t>
      </w:r>
    </w:p>
    <w:p w:rsidR="004F39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-wyjaśnia przyczyny i skutki braku dostępu do wody pitnej na przykładzie wybranego regionu świata</w:t>
      </w:r>
    </w:p>
    <w:p w:rsidR="004F39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wykorzystanie wody w gospodarce oraz życiu codziennym</w:t>
      </w:r>
    </w:p>
    <w:p w:rsidR="004F39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mechanizm powstawania lejów depresyjnych</w:t>
      </w:r>
    </w:p>
    <w:p w:rsidR="004F39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zjawisko pustynnienia na wybranym przykładzie</w:t>
      </w:r>
    </w:p>
    <w:p w:rsidR="004F3985" w:rsidRPr="00E7578D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przyczyny i skutki zanikania Jeziora Aralskiego</w:t>
      </w:r>
    </w:p>
    <w:p w:rsidR="00D31C85" w:rsidRPr="00086C83" w:rsidRDefault="00D31C85" w:rsidP="00D31C85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D31C85" w:rsidRDefault="004F3985" w:rsidP="00D31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przyczyny i skutki zagrożeń cywilizacyjnych, z którymi może spotkać się turysta</w:t>
      </w:r>
    </w:p>
    <w:p w:rsidR="004F3985" w:rsidRPr="00CD4E16" w:rsidRDefault="004F3985" w:rsidP="004F398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13. Odkrywanie i poznawanie kuli ziemskiej</w:t>
      </w:r>
    </w:p>
    <w:p w:rsidR="004F3985" w:rsidRDefault="004F3985" w:rsidP="004F39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4F3985" w:rsidRDefault="004F3985" w:rsidP="004F39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najważniejsze wyprawy geograficzne w starożytności i średniowieczu</w:t>
      </w:r>
    </w:p>
    <w:p w:rsidR="0027028F" w:rsidRDefault="0027028F" w:rsidP="004F39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jedwabny szlak, konkwistador</w:t>
      </w:r>
    </w:p>
    <w:p w:rsidR="0027028F" w:rsidRPr="004F3985" w:rsidRDefault="0027028F" w:rsidP="004F39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4F3985" w:rsidRDefault="004F3985" w:rsidP="004F3985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4F3985" w:rsidRDefault="004F3985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028F">
        <w:rPr>
          <w:sz w:val="24"/>
          <w:szCs w:val="24"/>
        </w:rPr>
        <w:t>przedstawia uwarunkowania wypraw geograficznych</w:t>
      </w:r>
    </w:p>
    <w:p w:rsidR="0027028F" w:rsidRP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wymienia kluczowe wydarzenia związane z eksploracją </w:t>
      </w:r>
    </w:p>
    <w:p w:rsidR="004F3985" w:rsidRDefault="004F3985" w:rsidP="004F39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4F3985" w:rsidRDefault="004F3985" w:rsidP="004F398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3985" w:rsidRPr="004F3985" w:rsidRDefault="004F3985" w:rsidP="004F39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028F">
        <w:rPr>
          <w:sz w:val="24"/>
          <w:szCs w:val="24"/>
        </w:rPr>
        <w:t>charakteryzuje szlaki najważniejszych odkryć geograficznych starożytności i średniowiecza na podstawie mapy tematycznej</w:t>
      </w:r>
    </w:p>
    <w:p w:rsidR="004F3985" w:rsidRPr="00D31C85" w:rsidRDefault="004F3985" w:rsidP="004F398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4F3985" w:rsidRDefault="004F3985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27028F">
        <w:rPr>
          <w:sz w:val="24"/>
          <w:szCs w:val="24"/>
        </w:rPr>
        <w:t xml:space="preserve"> wykazuje przyczyny i skutki wypraw geograficznych w starożytności i średniowieczu</w:t>
      </w:r>
    </w:p>
    <w:p w:rsidR="0027028F" w:rsidRP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korzyści wynikające z podróży Marco Polo</w:t>
      </w:r>
    </w:p>
    <w:p w:rsidR="004F3985" w:rsidRPr="00086C83" w:rsidRDefault="004F3985" w:rsidP="004F3985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4F3985" w:rsidRDefault="0027028F" w:rsidP="004F39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uwarunkowania wielkich odkryć geograficznych</w:t>
      </w:r>
    </w:p>
    <w:p w:rsidR="004F3985" w:rsidRPr="0005478D" w:rsidRDefault="004F3985" w:rsidP="004F3985">
      <w:pPr>
        <w:pStyle w:val="Akapitzlist"/>
        <w:rPr>
          <w:sz w:val="24"/>
          <w:szCs w:val="24"/>
        </w:rPr>
      </w:pPr>
    </w:p>
    <w:p w:rsidR="004F3985" w:rsidRPr="0005478D" w:rsidRDefault="004F3985" w:rsidP="004F3985">
      <w:pPr>
        <w:pStyle w:val="Akapitzlist"/>
        <w:rPr>
          <w:sz w:val="24"/>
          <w:szCs w:val="24"/>
        </w:rPr>
      </w:pPr>
    </w:p>
    <w:p w:rsidR="0027028F" w:rsidRPr="00CD4E16" w:rsidRDefault="0027028F" w:rsidP="002702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13. Świat – przed Kolumbem i po Kolumbie</w:t>
      </w:r>
    </w:p>
    <w:p w:rsidR="0027028F" w:rsidRDefault="0027028F" w:rsidP="002702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przedstawia przyczyny i skutki wielkich odkryć geograficznych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nazwiska Polaków, którzy odegrali znaczącą rolę w historii odkryć geograficznych i badań naukowych</w:t>
      </w:r>
    </w:p>
    <w:p w:rsidR="0027028F" w:rsidRP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- korzysta z różnorakich źródeł informacji </w:t>
      </w:r>
    </w:p>
    <w:p w:rsidR="0027028F" w:rsidRDefault="0027028F" w:rsidP="0027028F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wyprawy wielkich odkrywców i badaczy od XV wieku po czasy współczesne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historię odkrywania i badania obszarów okołobiegunowych</w:t>
      </w:r>
    </w:p>
    <w:p w:rsidR="0027028F" w:rsidRP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historię zdobycia Mount Everestu i zejścia na dno Rowu Mariańskiego</w:t>
      </w:r>
    </w:p>
    <w:p w:rsidR="0027028F" w:rsidRDefault="0027028F" w:rsidP="002702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27028F" w:rsidRDefault="0027028F" w:rsidP="002702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wyjaśnia przyczyny późnych odkryć i badań obszarów okołobiegunowych</w:t>
      </w:r>
    </w:p>
    <w:p w:rsid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zmiany społeczne i gospodarcze, jakie zaszły po kolejnych odkryciach geograficznych</w:t>
      </w:r>
    </w:p>
    <w:p w:rsidR="0027028F" w:rsidRPr="004F3985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uwarunkowania zdobycia Mount Everestu i zejścia na dno Rowu Mariańskiego</w:t>
      </w:r>
    </w:p>
    <w:p w:rsidR="0027028F" w:rsidRPr="00D31C85" w:rsidRDefault="0027028F" w:rsidP="002702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27028F" w:rsidRPr="0027028F" w:rsidRDefault="0027028F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A48">
        <w:rPr>
          <w:sz w:val="24"/>
          <w:szCs w:val="24"/>
        </w:rPr>
        <w:t>wyjaśnia przyczyny i skutki odkryć geograficznych w okresie wielkich odkryć geograficznych</w:t>
      </w:r>
    </w:p>
    <w:p w:rsidR="0027028F" w:rsidRPr="00086C83" w:rsidRDefault="0027028F" w:rsidP="0027028F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27028F" w:rsidRDefault="00AC7A48" w:rsidP="002702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wnioski dotyczące zmian na świecie przed Kolumbem i po Kolumbie</w:t>
      </w:r>
    </w:p>
    <w:p w:rsidR="0027028F" w:rsidRPr="0005478D" w:rsidRDefault="0027028F" w:rsidP="0027028F">
      <w:pPr>
        <w:pStyle w:val="Akapitzlist"/>
        <w:rPr>
          <w:sz w:val="24"/>
          <w:szCs w:val="24"/>
        </w:rPr>
      </w:pPr>
    </w:p>
    <w:p w:rsidR="004F3985" w:rsidRPr="0005478D" w:rsidRDefault="004F3985" w:rsidP="004F3985">
      <w:pPr>
        <w:pStyle w:val="Akapitzlist"/>
        <w:rPr>
          <w:sz w:val="24"/>
          <w:szCs w:val="24"/>
        </w:rPr>
      </w:pPr>
    </w:p>
    <w:p w:rsidR="00AC7A48" w:rsidRPr="00CD4E16" w:rsidRDefault="00AC7A48" w:rsidP="00AC7A4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14. Zasoby naturalne Ziemi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nazwy zasobów naturalnych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przyczyny ingerencji człowieka w środowisko przyrodnicze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przykłady niszczącej działalności człowieka</w:t>
      </w:r>
    </w:p>
    <w:p w:rsidR="00AC7A48" w:rsidRP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AC7A48" w:rsidRP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rozmieszczenie obszarów leśnych na ziemi przed 10 000 lat i obecnie na podstawie wybranych źródeł informacji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C7A48" w:rsidRP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porównuje warunki przyrodnicze na Ziemi przed wiekami i współcześnie na podstawie dostępnych źródeł informacji</w:t>
      </w:r>
    </w:p>
    <w:p w:rsidR="00AC7A48" w:rsidRPr="00D31C85" w:rsidRDefault="00AC7A48" w:rsidP="00AC7A4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Ocena bardzo dobra:</w:t>
      </w:r>
    </w:p>
    <w:p w:rsidR="00AC7A48" w:rsidRPr="0027028F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przyczyny i skutki ingerencji w środowisko przyrodnicze</w:t>
      </w:r>
    </w:p>
    <w:p w:rsidR="00AC7A48" w:rsidRPr="00086C83" w:rsidRDefault="00AC7A48" w:rsidP="00AC7A48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problemy związane z eksploatacją zasobów naturalnych</w:t>
      </w: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CD4E16" w:rsidRDefault="00AC7A48" w:rsidP="00AC7A4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14. Czy rosnące potrzeby człowieka uzasadniają każdą ingerencję człowieka w środowisku przyrodniczym?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D115B">
        <w:rPr>
          <w:sz w:val="24"/>
          <w:szCs w:val="24"/>
        </w:rPr>
        <w:t>wymienia przyczyny i skutki zanieczyszczenia sfer Ziemi</w:t>
      </w:r>
    </w:p>
    <w:p w:rsidR="000D115B" w:rsidRDefault="000D115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przykłady katastrof ekologicznych</w:t>
      </w:r>
    </w:p>
    <w:p w:rsidR="000D115B" w:rsidRDefault="000D115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efekt cieplarniany, katastrofa ekologiczna, dziura ozonowa, eutrofizacja wód</w:t>
      </w:r>
    </w:p>
    <w:p w:rsidR="000D115B" w:rsidRPr="00AC7A48" w:rsidRDefault="000D115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115B">
        <w:rPr>
          <w:sz w:val="24"/>
          <w:szCs w:val="24"/>
        </w:rPr>
        <w:t>charakteryzuje wpływ działalności człowieka na sfery Ziemi</w:t>
      </w:r>
    </w:p>
    <w:p w:rsidR="000D115B" w:rsidRPr="00AC7A48" w:rsidRDefault="000D115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zanieczyszczenie środowiska przyrodniczego na podstawie map tematycznych ( zanieczyszczenia wód, erozja i degradacja gleby)</w:t>
      </w:r>
    </w:p>
    <w:p w:rsidR="00AC7A48" w:rsidRDefault="00AC7A48" w:rsidP="00AC7A4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AC7A48" w:rsidRPr="000D115B" w:rsidRDefault="00AC7A48" w:rsidP="000D115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Uczeń: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115B">
        <w:rPr>
          <w:sz w:val="24"/>
          <w:szCs w:val="24"/>
        </w:rPr>
        <w:t>analizuje przyczyny i skutki ingerencji człowieka w środowisko przyrodnicze</w:t>
      </w:r>
    </w:p>
    <w:p w:rsidR="000D115B" w:rsidRDefault="000D115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ocenia wpływ działalności człowieka na stan środowiska na podstawie dostępnych źródeł informacji</w:t>
      </w:r>
    </w:p>
    <w:p w:rsidR="000D115B" w:rsidRDefault="000D115B" w:rsidP="00AC7A48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0D115B" w:rsidRDefault="000D115B" w:rsidP="00AC7A4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E498B">
        <w:rPr>
          <w:sz w:val="24"/>
          <w:szCs w:val="24"/>
        </w:rPr>
        <w:t xml:space="preserve">analizuje przyczyny i skutki ingerencji człowieka w środowisko przyrodnicze </w:t>
      </w:r>
    </w:p>
    <w:p w:rsidR="002E498B" w:rsidRDefault="002E498B" w:rsidP="00AC7A48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 wyjaśnia przyczyny i skutki powstawania dziury ozonowej</w:t>
      </w:r>
    </w:p>
    <w:p w:rsidR="002E498B" w:rsidRPr="000D115B" w:rsidRDefault="002E498B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przyczyny i skutki eutrofizacji wód</w:t>
      </w:r>
    </w:p>
    <w:p w:rsidR="00AC7A48" w:rsidRPr="00086C83" w:rsidRDefault="00AC7A48" w:rsidP="00AC7A48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AC7A48" w:rsidRDefault="00AC7A48" w:rsidP="00AC7A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98B">
        <w:rPr>
          <w:sz w:val="24"/>
          <w:szCs w:val="24"/>
        </w:rPr>
        <w:t>prognozuje przyszłość Ziemi przy dalszym postępie antropopresji</w:t>
      </w:r>
    </w:p>
    <w:p w:rsidR="002E498B" w:rsidRPr="00BA357E" w:rsidRDefault="002E498B" w:rsidP="00BA357E">
      <w:pPr>
        <w:rPr>
          <w:sz w:val="24"/>
          <w:szCs w:val="24"/>
        </w:rPr>
      </w:pPr>
      <w:r w:rsidRPr="00BA357E">
        <w:rPr>
          <w:b/>
          <w:sz w:val="24"/>
          <w:szCs w:val="24"/>
        </w:rPr>
        <w:t>14. Kontrowersyjne problemy w mediach: wyczerpywanie się źródeł energii, niebezpieczeństwa energetyki jądrowej, wpływ działalności ludzkiej na klimat.</w:t>
      </w:r>
    </w:p>
    <w:p w:rsidR="002E498B" w:rsidRDefault="002E498B" w:rsidP="002E498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przykłady globalnych problemów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wady i zalety energetyki jądrowej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terminu: globalne problemy</w:t>
      </w:r>
    </w:p>
    <w:p w:rsidR="002E498B" w:rsidRP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2E498B" w:rsidRDefault="002E498B" w:rsidP="002E498B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rozróżnia globalne problemy środowiskowe, gospodarcze, społeczne</w:t>
      </w:r>
    </w:p>
    <w:p w:rsidR="002E498B" w:rsidRP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materiały prasowe oraz pochodzące z innych środków przekazu, wskazując różne aspekty wybranych problemów globalnych ( energetyka, ocieplanie się klimatu itp.)</w:t>
      </w:r>
    </w:p>
    <w:p w:rsidR="002E498B" w:rsidRDefault="002E498B" w:rsidP="002E498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2E498B" w:rsidRPr="000D115B" w:rsidRDefault="002E498B" w:rsidP="002E498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wyróżnia kryteria podziału globalnych problemów,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przyczyny i skutki globalnego ocieplenia klimatu</w:t>
      </w:r>
    </w:p>
    <w:p w:rsidR="002E498B" w:rsidRP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argumenty i kontrargumenty na temat globalnego ocieplenia</w:t>
      </w:r>
    </w:p>
    <w:p w:rsidR="002E498B" w:rsidRDefault="002E498B" w:rsidP="002E498B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ocenia poglądy na temat globalnego ocieplenia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analizuje kontrowersje wokół energetyki jądrowe</w:t>
      </w:r>
    </w:p>
    <w:p w:rsidR="002E498B" w:rsidRPr="002E498B" w:rsidRDefault="002E498B" w:rsidP="002E498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wyjaśnia cel i znaczenie testów nuklearnych</w:t>
      </w:r>
    </w:p>
    <w:p w:rsidR="002E498B" w:rsidRPr="00086C83" w:rsidRDefault="002E498B" w:rsidP="002E498B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2E498B" w:rsidRDefault="002E498B" w:rsidP="002E49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ocenia problemy związane </w:t>
      </w:r>
      <w:r w:rsidR="00BA357E">
        <w:rPr>
          <w:sz w:val="24"/>
          <w:szCs w:val="24"/>
        </w:rPr>
        <w:t>z wyczerpywaniem się złóż bogactw naturalnych</w:t>
      </w:r>
    </w:p>
    <w:p w:rsidR="00BA357E" w:rsidRPr="00BA357E" w:rsidRDefault="00BA357E" w:rsidP="00BA357E">
      <w:pPr>
        <w:rPr>
          <w:sz w:val="24"/>
          <w:szCs w:val="24"/>
        </w:rPr>
      </w:pPr>
      <w:r>
        <w:rPr>
          <w:b/>
          <w:sz w:val="24"/>
          <w:szCs w:val="24"/>
        </w:rPr>
        <w:t>14. Kontrowersyjne problemy w mediach: kraje biedne i bogate, nierównomierny dostęp do wody i żywności ludności na świecie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porównuje poziom ubóstwa w wybranych krajach Ameryki i Afryki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głód, niedożywienie</w:t>
      </w:r>
    </w:p>
    <w:p w:rsidR="00BA357E" w:rsidRP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BA357E" w:rsidRP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charakteryzuje strukturę przestrzenną głodu na świecie na podstawie mapy tematycznej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dobra:</w:t>
      </w:r>
    </w:p>
    <w:p w:rsidR="00BA357E" w:rsidRPr="000D115B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A357E" w:rsidRP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kryteria podziału na kraje biedne i bogate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formułuje wnioski na podstawie analizy PKB na świecie</w:t>
      </w:r>
    </w:p>
    <w:p w:rsidR="00BA357E" w:rsidRPr="00BA357E" w:rsidRDefault="00BA357E" w:rsidP="00BA357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analizuje przyczyny i skutki nierównomiernego dostępu do żywności ludności na świecie</w:t>
      </w:r>
    </w:p>
    <w:p w:rsidR="00BA357E" w:rsidRPr="00086C83" w:rsidRDefault="00BA357E" w:rsidP="00BA357E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problem dotyczący eksplozji demograficznej</w:t>
      </w:r>
    </w:p>
    <w:p w:rsidR="00BA357E" w:rsidRPr="00BA357E" w:rsidRDefault="00093CF7" w:rsidP="00BA357E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A357E">
        <w:rPr>
          <w:b/>
          <w:sz w:val="24"/>
          <w:szCs w:val="24"/>
        </w:rPr>
        <w:t>. Czy choroby cywilizacyjne mogą zagrozić światu? Jak się przed nimi ustrzec?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nazwy współczesnych chorób cywilizacyjnych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chorób cywilizacyjnych, które występowały dawniej, i określa przyczyny zmniejszenia groźby ich występowania,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odczytuje informacje dotyczące otyłości, chorób nowotworowych oraz wskaźnika cholesterolu z wykresów, danych statystycznych i map tematycznych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terminu: choroby cywilizacyjne</w:t>
      </w:r>
    </w:p>
    <w:p w:rsidR="002930C6" w:rsidRPr="00BA357E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30C6">
        <w:rPr>
          <w:sz w:val="24"/>
          <w:szCs w:val="24"/>
        </w:rPr>
        <w:t>wyszukuje informacje oraz dane statystyczne dotyczące przyczyn i występowania chorób cywilizacyjnych w świecie</w:t>
      </w:r>
    </w:p>
    <w:p w:rsidR="002930C6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określa przyczyny występowania chorób cywilizacyjnych w krajach wysoko rozwiniętych i rozwijających się </w:t>
      </w:r>
    </w:p>
    <w:p w:rsidR="002930C6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określa przyczyny otyłości u dzieci i dorosłych na podstawie danych statystycznych</w:t>
      </w:r>
    </w:p>
    <w:p w:rsidR="002930C6" w:rsidRPr="00BA357E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dostęp do usług medycznych na świecie na podstawie kartogramu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BA357E" w:rsidRPr="000D115B" w:rsidRDefault="00BA357E" w:rsidP="00BA35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A357E" w:rsidRDefault="00BA357E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30C6">
        <w:rPr>
          <w:sz w:val="24"/>
          <w:szCs w:val="24"/>
        </w:rPr>
        <w:t>analizuje informacje oraz dane statystyczne dotyczące przyczyn i występowania chorób cywilizacyjnych w świecie</w:t>
      </w:r>
    </w:p>
    <w:p w:rsidR="002930C6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przyczyny występowania chorób cywilizacyjnych i ich skutki społeczne oraz gospodarcze</w:t>
      </w:r>
    </w:p>
    <w:p w:rsidR="002930C6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proponuje sposoby unikania chorób cywilizacyjnych</w:t>
      </w:r>
    </w:p>
    <w:p w:rsidR="002930C6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 : wskaźnik BMI</w:t>
      </w:r>
    </w:p>
    <w:p w:rsidR="002930C6" w:rsidRPr="00BA357E" w:rsidRDefault="002930C6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wyznacza wskaźnik BMI dla siebie</w:t>
      </w:r>
    </w:p>
    <w:p w:rsidR="00BA357E" w:rsidRDefault="00BA357E" w:rsidP="00BA357E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BA357E" w:rsidRDefault="00BA357E" w:rsidP="002930C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930C6">
        <w:rPr>
          <w:sz w:val="24"/>
          <w:szCs w:val="24"/>
        </w:rPr>
        <w:t>wskazuje skuteczność lekarstw nowej generacji oraz szczepionek w zwalczaniu niektórych chorób cywilizacyjnych</w:t>
      </w:r>
    </w:p>
    <w:p w:rsidR="00093CF7" w:rsidRDefault="00093CF7" w:rsidP="002930C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analizuje ryzyko zachorowań na podstawie wskaźnika BMI</w:t>
      </w:r>
    </w:p>
    <w:p w:rsidR="00093CF7" w:rsidRPr="002930C6" w:rsidRDefault="00093CF7" w:rsidP="002930C6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ocenia skuteczność profilaktyki zapobiegania chorobom cywilizacyjnym</w:t>
      </w:r>
    </w:p>
    <w:p w:rsidR="00BA357E" w:rsidRPr="00086C83" w:rsidRDefault="00BA357E" w:rsidP="00BA357E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BA357E" w:rsidRDefault="00093CF7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formułuje wnioski na temat występowania i rozprzestrzeniania się chorób cywilizacyjnych w krajach wysoko rozwiniętych i rozwijających się</w:t>
      </w:r>
    </w:p>
    <w:p w:rsidR="00093CF7" w:rsidRDefault="00093CF7" w:rsidP="00BA35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formułuje wnioski na temat rocznych wydatków na zdrowie i opiekę zdrowotną w wybranych krajach na podstawie wykresów i danych statystycznych</w:t>
      </w:r>
    </w:p>
    <w:p w:rsidR="00093CF7" w:rsidRPr="00BA357E" w:rsidRDefault="00093CF7" w:rsidP="00093CF7">
      <w:pPr>
        <w:rPr>
          <w:sz w:val="24"/>
          <w:szCs w:val="24"/>
        </w:rPr>
      </w:pPr>
      <w:r>
        <w:rPr>
          <w:b/>
          <w:sz w:val="24"/>
          <w:szCs w:val="24"/>
        </w:rPr>
        <w:t>16. Zrównoważony rozwój jedyną alternatywą dla przyszłości świata</w:t>
      </w:r>
    </w:p>
    <w:p w:rsidR="00093CF7" w:rsidRDefault="00093CF7" w:rsidP="00093CF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wyjaśnia, czym zajmują się ochrona przyrody i ochrona środowiska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ekorozwój, recykling</w:t>
      </w:r>
    </w:p>
    <w:p w:rsidR="00093CF7" w:rsidRP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093CF7" w:rsidRDefault="00093CF7" w:rsidP="00093CF7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zmiany relacji człowiek- środowisko na przestrzeni dziejów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wyjaśnia, na czym polega zrównoważony rozwój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prezentuje po</w:t>
      </w:r>
      <w:r w:rsidR="00CF79DF">
        <w:rPr>
          <w:sz w:val="24"/>
          <w:szCs w:val="24"/>
        </w:rPr>
        <w:t>dstawowe zasady koncepcji zrówn</w:t>
      </w:r>
      <w:r>
        <w:rPr>
          <w:sz w:val="24"/>
          <w:szCs w:val="24"/>
        </w:rPr>
        <w:t>oważonego rozwoju</w:t>
      </w:r>
    </w:p>
    <w:p w:rsidR="00093CF7" w:rsidRDefault="00093CF7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proponuje działania na </w:t>
      </w:r>
      <w:r w:rsidR="00CF79DF">
        <w:rPr>
          <w:sz w:val="24"/>
          <w:szCs w:val="24"/>
        </w:rPr>
        <w:t>rzecz zrównoważonego rozwoju w skali globalnej, regionalnej i lokalnej</w:t>
      </w:r>
    </w:p>
    <w:p w:rsidR="00CF79DF" w:rsidRDefault="00CF79DF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na czym polega recykling</w:t>
      </w:r>
    </w:p>
    <w:p w:rsidR="00CF79DF" w:rsidRDefault="00CF79DF" w:rsidP="00CF79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93CF7" w:rsidRPr="00CF79DF">
        <w:rPr>
          <w:b/>
          <w:sz w:val="24"/>
          <w:szCs w:val="24"/>
        </w:rPr>
        <w:t>Ocena dobra:</w:t>
      </w:r>
    </w:p>
    <w:p w:rsidR="00093CF7" w:rsidRPr="00CF79DF" w:rsidRDefault="00CF79DF" w:rsidP="00CF7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93CF7" w:rsidRPr="00CF79DF">
        <w:rPr>
          <w:b/>
          <w:sz w:val="24"/>
          <w:szCs w:val="24"/>
        </w:rPr>
        <w:t>Uczeń:</w:t>
      </w:r>
    </w:p>
    <w:p w:rsidR="00093CF7" w:rsidRDefault="00093CF7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79DF">
        <w:rPr>
          <w:sz w:val="24"/>
          <w:szCs w:val="24"/>
        </w:rPr>
        <w:t>określa, jaki jest wpływ ekorozwoju na gospodarkę słabo i wysoko rozwiniętych państw</w:t>
      </w:r>
    </w:p>
    <w:p w:rsid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określa cele zrównoważonego rozwoju i przedstawia zasady, którymi powinna kierować się gospodarka świata</w:t>
      </w:r>
    </w:p>
    <w:p w:rsid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stopień degradacji środowiska na świecie i w Polsce na podstawie map tematycznych</w:t>
      </w:r>
    </w:p>
    <w:p w:rsidR="00CF79DF" w:rsidRP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zasadę 3xU</w:t>
      </w:r>
    </w:p>
    <w:p w:rsidR="00093CF7" w:rsidRDefault="00093CF7" w:rsidP="00093CF7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093CF7" w:rsidRPr="002930C6" w:rsidRDefault="00093CF7" w:rsidP="00093CF7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F79DF">
        <w:rPr>
          <w:sz w:val="24"/>
          <w:szCs w:val="24"/>
        </w:rPr>
        <w:t>wyjaśnia mechanizm efektu cieplarnianego i omawia kontrowersje dotyczące wpływu człowieka na zmiany klimatyczne</w:t>
      </w:r>
    </w:p>
    <w:p w:rsidR="00093CF7" w:rsidRPr="00086C83" w:rsidRDefault="00093CF7" w:rsidP="00093CF7">
      <w:pPr>
        <w:pStyle w:val="Akapitzlist"/>
        <w:rPr>
          <w:sz w:val="24"/>
          <w:szCs w:val="24"/>
        </w:rPr>
      </w:pPr>
      <w:r w:rsidRPr="00086C83">
        <w:rPr>
          <w:b/>
          <w:sz w:val="24"/>
          <w:szCs w:val="24"/>
        </w:rPr>
        <w:t>Ocena celująca:</w:t>
      </w:r>
    </w:p>
    <w:p w:rsidR="00093CF7" w:rsidRDefault="00CF79DF" w:rsidP="00093C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ocenia działalność człowieka w środowisku przyrodniczym na przestrzeni dziejów.</w:t>
      </w:r>
    </w:p>
    <w:p w:rsidR="00CF79DF" w:rsidRPr="00BA357E" w:rsidRDefault="00CF79DF" w:rsidP="00CF79DF">
      <w:pPr>
        <w:rPr>
          <w:sz w:val="24"/>
          <w:szCs w:val="24"/>
        </w:rPr>
      </w:pPr>
      <w:r>
        <w:rPr>
          <w:b/>
          <w:sz w:val="24"/>
          <w:szCs w:val="24"/>
        </w:rPr>
        <w:t>17. Ochrona przyrody- zadanie na przyszłość.</w:t>
      </w:r>
    </w:p>
    <w:p w:rsidR="00CF79DF" w:rsidRDefault="00CF79DF" w:rsidP="00CF79D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wyjaśnia, czym zajmują się ochrona przyrody i ochrona środowiska</w:t>
      </w:r>
    </w:p>
    <w:p w:rsid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form ochrony przyrody</w:t>
      </w:r>
    </w:p>
    <w:p w:rsidR="00CF79DF" w:rsidRDefault="00CF79DF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443">
        <w:rPr>
          <w:sz w:val="24"/>
          <w:szCs w:val="24"/>
        </w:rPr>
        <w:t>wymienia przykłady form ochrony przyrody występujących w Polsce</w:t>
      </w:r>
    </w:p>
    <w:p w:rsidR="00CF79DF" w:rsidRDefault="00485443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ochrona przyrody, ochrona środowiska przyrodniczego</w:t>
      </w:r>
    </w:p>
    <w:p w:rsidR="00485443" w:rsidRPr="00CF79DF" w:rsidRDefault="00485443" w:rsidP="00CF79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CF79DF" w:rsidRDefault="00CF79DF" w:rsidP="00CF79DF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CF79DF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przykłady działań na rzecz ochrony środowiska, które można podejmować, gospodarując zasobami Ziemi</w:t>
      </w:r>
    </w:p>
    <w:p w:rsidR="00485443" w:rsidRP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inicjatywy mające na celu łagodzenie skutków antopopresji</w:t>
      </w:r>
    </w:p>
    <w:p w:rsidR="00CF79DF" w:rsidRDefault="00CF79DF" w:rsidP="00CF79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Pr="00CF79DF">
        <w:rPr>
          <w:b/>
          <w:sz w:val="24"/>
          <w:szCs w:val="24"/>
        </w:rPr>
        <w:t>Ocena dobra:</w:t>
      </w:r>
    </w:p>
    <w:p w:rsidR="00CF79DF" w:rsidRPr="00CF79DF" w:rsidRDefault="00CF79DF" w:rsidP="00CF79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CF79DF" w:rsidRPr="00485443" w:rsidRDefault="00CF79DF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443">
        <w:rPr>
          <w:sz w:val="24"/>
          <w:szCs w:val="24"/>
        </w:rPr>
        <w:t>omawia wielkość nakładów finansowych przeznaczanych na ochronę środowiska przyrodniczego w Polsce na podstawie danych statystycznych i formułuje wnioski</w:t>
      </w:r>
    </w:p>
    <w:p w:rsidR="00CF79DF" w:rsidRDefault="00CF79DF" w:rsidP="00CF79DF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CF79DF" w:rsidRPr="002930C6" w:rsidRDefault="00CF79DF" w:rsidP="00CF79D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85443">
        <w:rPr>
          <w:sz w:val="24"/>
          <w:szCs w:val="24"/>
        </w:rPr>
        <w:t>formułuje wnioski na podstawie analizy map tematycznych świata dotyczących udziału obszarów chronionych w powierzchni państw</w:t>
      </w:r>
    </w:p>
    <w:p w:rsidR="00485443" w:rsidRPr="00BA357E" w:rsidRDefault="00485443" w:rsidP="00485443">
      <w:pPr>
        <w:rPr>
          <w:sz w:val="24"/>
          <w:szCs w:val="24"/>
        </w:rPr>
      </w:pPr>
      <w:r>
        <w:rPr>
          <w:b/>
          <w:sz w:val="24"/>
          <w:szCs w:val="24"/>
        </w:rPr>
        <w:t>18. Kataklizmy w dziejach ludzkości przedstawiane w dziełach sztuki. Czy Atlantyda istniała naprawdę?</w:t>
      </w:r>
    </w:p>
    <w:p w:rsidR="00485443" w:rsidRDefault="00485443" w:rsidP="004854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przykłady dokumentowania przez ludzi krajobrazów i obiektów geograficznych</w:t>
      </w:r>
    </w:p>
    <w:p w:rsid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skutki trzęsień ziemi i wybuchów wulkanów</w:t>
      </w:r>
    </w:p>
    <w:p w:rsid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zmiany klimatyczne na wybranych przykładach</w:t>
      </w:r>
    </w:p>
    <w:p w:rsidR="00485443" w:rsidRP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485443" w:rsidRDefault="00485443" w:rsidP="00485443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485443" w:rsidRDefault="00485443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8E4">
        <w:rPr>
          <w:sz w:val="24"/>
          <w:szCs w:val="24"/>
        </w:rPr>
        <w:t>wyjaśnia czym jest Ognisty Pierścień na podstawie mapy świata</w:t>
      </w:r>
    </w:p>
    <w:p w:rsidR="00A338E4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zmiany środowiska ,np. krajobrazu, zachodzące pod wpływem działalności człowieka albo zmiany klimatyczne, jakie można zauważyć w dziełach sztuki np. : malarstwie niderlandzkim</w:t>
      </w:r>
    </w:p>
    <w:p w:rsidR="00A338E4" w:rsidRPr="00485443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obiekty i zjawiska geograficzne, które pojawiają się w dziełach sztuki, np. :pory roku, obszary miejskie i wiejskie, góry, wulkany</w:t>
      </w:r>
    </w:p>
    <w:p w:rsidR="00485443" w:rsidRDefault="00485443" w:rsidP="00485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F79DF">
        <w:rPr>
          <w:b/>
          <w:sz w:val="24"/>
          <w:szCs w:val="24"/>
        </w:rPr>
        <w:t>Ocena dobra:</w:t>
      </w:r>
    </w:p>
    <w:p w:rsidR="00485443" w:rsidRPr="00CF79DF" w:rsidRDefault="00485443" w:rsidP="004854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485443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przyczyny i skutki trzęsień ziemi oraz wybuchów wulkanów</w:t>
      </w:r>
    </w:p>
    <w:p w:rsidR="00A338E4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hipotezy dotyczące istnienia Atlantydy</w:t>
      </w:r>
    </w:p>
    <w:p w:rsidR="00A338E4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wpływ mitu o Atlantydzie na literaturę i kinematografię</w:t>
      </w:r>
    </w:p>
    <w:p w:rsidR="00A338E4" w:rsidRPr="00485443" w:rsidRDefault="00A338E4" w:rsidP="004854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porównuje krajobrazy przedstawione w dawnym malarstwie z ich stanem współczesnym</w:t>
      </w:r>
    </w:p>
    <w:p w:rsidR="00485443" w:rsidRDefault="00485443" w:rsidP="00485443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485443" w:rsidRPr="00A338E4" w:rsidRDefault="00485443" w:rsidP="00A338E4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8E4">
        <w:rPr>
          <w:sz w:val="24"/>
          <w:szCs w:val="24"/>
        </w:rPr>
        <w:t xml:space="preserve">wyjaśnia przyczyny i skutki zmian </w:t>
      </w:r>
      <w:r w:rsidR="00A338E4" w:rsidRPr="00A338E4">
        <w:rPr>
          <w:sz w:val="24"/>
          <w:szCs w:val="24"/>
        </w:rPr>
        <w:t>w krajobrazie naturalnym</w:t>
      </w:r>
    </w:p>
    <w:p w:rsidR="00A338E4" w:rsidRDefault="00A338E4" w:rsidP="0048544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przedstawia teorię ruchu płyt litosfery</w:t>
      </w:r>
    </w:p>
    <w:p w:rsidR="00485443" w:rsidRDefault="00A338E4" w:rsidP="00485443">
      <w:pPr>
        <w:pStyle w:val="Akapitzlist"/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>Ocena celująca:</w:t>
      </w:r>
    </w:p>
    <w:p w:rsidR="00A338E4" w:rsidRPr="00A338E4" w:rsidRDefault="00A338E4" w:rsidP="00485443">
      <w:pPr>
        <w:pStyle w:val="Akapitzlist"/>
        <w:rPr>
          <w:sz w:val="24"/>
          <w:szCs w:val="24"/>
        </w:rPr>
      </w:pPr>
      <w:r w:rsidRPr="00A338E4">
        <w:rPr>
          <w:sz w:val="24"/>
          <w:szCs w:val="24"/>
        </w:rPr>
        <w:t>- uzasadnia rozmieszczenie stref sejsmiczny</w:t>
      </w:r>
      <w:r>
        <w:rPr>
          <w:sz w:val="24"/>
          <w:szCs w:val="24"/>
        </w:rPr>
        <w:t>ch i wulkanicznych na podstawie m</w:t>
      </w:r>
      <w:r w:rsidRPr="00A338E4">
        <w:rPr>
          <w:sz w:val="24"/>
          <w:szCs w:val="24"/>
        </w:rPr>
        <w:t>apy świata</w:t>
      </w:r>
    </w:p>
    <w:p w:rsidR="00B54419" w:rsidRPr="00BA357E" w:rsidRDefault="00B54419" w:rsidP="00B54419">
      <w:pPr>
        <w:rPr>
          <w:sz w:val="24"/>
          <w:szCs w:val="24"/>
        </w:rPr>
      </w:pPr>
      <w:r>
        <w:rPr>
          <w:b/>
          <w:sz w:val="24"/>
          <w:szCs w:val="24"/>
        </w:rPr>
        <w:t>19. Barwne i jednolite krajobrazy.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rozróżnia krajobraz naturalny i krajobraz kulturowy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krajobraz naturalny, krajobraz kulturowy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lastRenderedPageBreak/>
        <w:t>Ocena dostateczna: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i wskazuje na mapie strefy krajobrazowe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główne krajobrazy na Ziemi i ich dominanty ze szczególnym uwzględnieniem klimatu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krajobraz górski</w:t>
      </w:r>
    </w:p>
    <w:p w:rsidR="00B54419" w:rsidRDefault="00B54419" w:rsidP="00B544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F79DF">
        <w:rPr>
          <w:b/>
          <w:sz w:val="24"/>
          <w:szCs w:val="24"/>
        </w:rPr>
        <w:t>Ocena dobra:</w:t>
      </w:r>
    </w:p>
    <w:p w:rsidR="00B54419" w:rsidRPr="00CF79DF" w:rsidRDefault="00B54419" w:rsidP="00B544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różnorodność krajobrazową regionów świata, analizując ich cechy charakterystyczne, w tym dominujące barwy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przedstawia czynniki warunkujące cechy krajobrazów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>Ocena celująca:</w:t>
      </w:r>
    </w:p>
    <w:p w:rsidR="00B54419" w:rsidRPr="00A338E4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przyczyny strefowości krajobrazowej na Ziemi</w:t>
      </w:r>
    </w:p>
    <w:p w:rsidR="00B54419" w:rsidRPr="00BA357E" w:rsidRDefault="00B54419" w:rsidP="00B54419">
      <w:pPr>
        <w:rPr>
          <w:sz w:val="24"/>
          <w:szCs w:val="24"/>
        </w:rPr>
      </w:pPr>
      <w:r>
        <w:rPr>
          <w:b/>
          <w:sz w:val="24"/>
          <w:szCs w:val="24"/>
        </w:rPr>
        <w:t>20. Dni i noce w różnych częściach Ziemi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opisuje ruch obrotowy Ziemi na schemacie lub modelu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następstwa ruchu obrotowego Ziemi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rozróżnia czas słoneczny i czas </w:t>
      </w:r>
      <w:r w:rsidRPr="00B54419">
        <w:rPr>
          <w:sz w:val="24"/>
          <w:szCs w:val="24"/>
        </w:rPr>
        <w:t>strefowy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rejonów występowania nocy polarne- wyjaśnia znaczenie terminów: czas słoneczny, czas strefowy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zmiany długości dnia i nocy w różnych porach roku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odczytuje różnice czasu strefowego na mapie stref czasowych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oblicza różnice czasu strefowego pomiędzy punktami na Ziemi na podstawie mapy stref czasowych</w:t>
      </w:r>
    </w:p>
    <w:p w:rsidR="00B54419" w:rsidRDefault="00B54419" w:rsidP="00B544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F79DF">
        <w:rPr>
          <w:b/>
          <w:sz w:val="24"/>
          <w:szCs w:val="24"/>
        </w:rPr>
        <w:t>Ocena dobra:</w:t>
      </w:r>
    </w:p>
    <w:p w:rsidR="00B54419" w:rsidRPr="00CF79DF" w:rsidRDefault="00B54419" w:rsidP="00B544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mechanizm ruchu obrotowego i jego następstwa ze szczególnym uwzględnieniem rytmu dobowego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wyznacza czas słoneczny i czas strefowy wybranych miejsc na Ziemi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B54419" w:rsidRPr="00B54419" w:rsidRDefault="00B54419" w:rsidP="00B5441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8C62C9">
        <w:rPr>
          <w:sz w:val="24"/>
          <w:szCs w:val="24"/>
        </w:rPr>
        <w:t xml:space="preserve"> omawia zjawisko następowania dnia i nocy w różnych częściach świata</w:t>
      </w:r>
    </w:p>
    <w:p w:rsidR="00B54419" w:rsidRDefault="00B54419" w:rsidP="00B54419">
      <w:pPr>
        <w:pStyle w:val="Akapitzlist"/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>Ocena celująca:</w:t>
      </w:r>
      <w:bookmarkStart w:id="0" w:name="_GoBack"/>
      <w:bookmarkEnd w:id="0"/>
    </w:p>
    <w:p w:rsidR="00B54419" w:rsidRPr="00A338E4" w:rsidRDefault="008C62C9" w:rsidP="00B5441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na czym polega zjawisko nocy polarnej</w:t>
      </w:r>
    </w:p>
    <w:p w:rsidR="008C62C9" w:rsidRPr="00BA357E" w:rsidRDefault="008C62C9" w:rsidP="008C62C9">
      <w:pPr>
        <w:rPr>
          <w:sz w:val="24"/>
          <w:szCs w:val="24"/>
        </w:rPr>
      </w:pPr>
      <w:r>
        <w:rPr>
          <w:b/>
          <w:sz w:val="24"/>
          <w:szCs w:val="24"/>
        </w:rPr>
        <w:t>21. Rekordy Ziemi.</w:t>
      </w:r>
    </w:p>
    <w:p w:rsidR="008C62C9" w:rsidRDefault="008C62C9" w:rsidP="008C62C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przykłady zróżnicowania środowiska geograficznego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typów genetycznych jezior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porównuje linie brzegowe wybranych kontynentów na podstawie mapy świata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terminów: kryptodepresja, dorzecze, przypływ, pływy</w:t>
      </w:r>
    </w:p>
    <w:p w:rsidR="008C62C9" w:rsidRP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korzysta z różnorakich źródeł informacji</w:t>
      </w:r>
    </w:p>
    <w:p w:rsidR="008C62C9" w:rsidRDefault="008C62C9" w:rsidP="008C62C9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wyjaśnia, czym są rekordy geograficzne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 przedstawia przykłady ekstremalnych cech środowiska, rekordowych wielkości, czyli ziemskie „naj..,.” w skali lokalnej i globalnej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lokalizuje na mapie świata przykłady rekordów geograficznych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wielkich form uksztaltowania powierzchni ziemi i wskazuje te formy na mapie</w:t>
      </w:r>
    </w:p>
    <w:p w:rsidR="008C62C9" w:rsidRP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nazwy rekordów hydrologicznych i wskazuje rekordy na mapie świata</w:t>
      </w:r>
    </w:p>
    <w:p w:rsidR="008C62C9" w:rsidRDefault="008C62C9" w:rsidP="008C62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F79DF">
        <w:rPr>
          <w:b/>
          <w:sz w:val="24"/>
          <w:szCs w:val="24"/>
        </w:rPr>
        <w:t>Ocena dobra:</w:t>
      </w:r>
    </w:p>
    <w:p w:rsidR="008C62C9" w:rsidRPr="00CF79DF" w:rsidRDefault="008C62C9" w:rsidP="008C62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przykłady zróżnicowania środowiska przyrodniczego Ziemi, wskazując je na mapie świata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znaczenie terminu Korona Ziemi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rozpoznaje wybrane typy wybrzeży na podstawie ilustracji</w:t>
      </w:r>
    </w:p>
    <w:p w:rsidR="008C62C9" w:rsidRPr="008C62C9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typy genetyczne jezior i wskazuje ich przykłady na mapie świata</w:t>
      </w:r>
    </w:p>
    <w:p w:rsidR="008C62C9" w:rsidRDefault="008C62C9" w:rsidP="008C62C9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8C62C9" w:rsidRDefault="008C62C9" w:rsidP="008C62C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charakteryzuje ukształtowanie pionowe i poziome powierzchni Ziemi</w:t>
      </w:r>
    </w:p>
    <w:p w:rsidR="008C62C9" w:rsidRPr="00B54419" w:rsidRDefault="008C62C9" w:rsidP="008C62C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omawia genezę wybranych typów wybrzeży</w:t>
      </w:r>
    </w:p>
    <w:p w:rsidR="008C62C9" w:rsidRDefault="008C62C9" w:rsidP="008C62C9">
      <w:pPr>
        <w:pStyle w:val="Akapitzlist"/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>Ocena celująca:</w:t>
      </w:r>
    </w:p>
    <w:p w:rsidR="008C62C9" w:rsidRPr="00A338E4" w:rsidRDefault="008C62C9" w:rsidP="008C62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przyczyny występowania rekordów klimatycznych na świecie.</w:t>
      </w:r>
    </w:p>
    <w:p w:rsidR="0017637A" w:rsidRPr="00BA357E" w:rsidRDefault="0017637A" w:rsidP="0017637A">
      <w:pPr>
        <w:rPr>
          <w:sz w:val="24"/>
          <w:szCs w:val="24"/>
        </w:rPr>
      </w:pPr>
      <w:r>
        <w:rPr>
          <w:b/>
          <w:sz w:val="24"/>
          <w:szCs w:val="24"/>
        </w:rPr>
        <w:t>22. Rekordy europejskie i polskie.</w:t>
      </w:r>
    </w:p>
    <w:p w:rsidR="0017637A" w:rsidRDefault="0017637A" w:rsidP="0017637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 :</w:t>
      </w:r>
    </w:p>
    <w:p w:rsidR="0017637A" w:rsidRDefault="0017637A" w:rsidP="001763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wymienia nazwy rekordów Europy oraz Polski</w:t>
      </w:r>
    </w:p>
    <w:p w:rsidR="0017637A" w:rsidRPr="0017637A" w:rsidRDefault="0017637A" w:rsidP="001763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korzysta z różnorakich źródeł informacji</w:t>
      </w:r>
    </w:p>
    <w:p w:rsidR="0017637A" w:rsidRDefault="0017637A" w:rsidP="0017637A">
      <w:pPr>
        <w:pStyle w:val="Akapitzlist"/>
        <w:rPr>
          <w:b/>
          <w:sz w:val="24"/>
          <w:szCs w:val="24"/>
        </w:rPr>
      </w:pPr>
      <w:r w:rsidRPr="00E7463A">
        <w:rPr>
          <w:b/>
          <w:sz w:val="24"/>
          <w:szCs w:val="24"/>
        </w:rPr>
        <w:t>Ocena dostateczna:</w:t>
      </w:r>
    </w:p>
    <w:p w:rsidR="0017637A" w:rsidRPr="0017637A" w:rsidRDefault="0017637A" w:rsidP="001763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przykłady rekordów Europy oraz Polski i wskazuje je na mapie Europy i Polski</w:t>
      </w:r>
    </w:p>
    <w:p w:rsidR="0017637A" w:rsidRDefault="0017637A" w:rsidP="00176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CF79DF">
        <w:rPr>
          <w:b/>
          <w:sz w:val="24"/>
          <w:szCs w:val="24"/>
        </w:rPr>
        <w:t>Ocena dobra:</w:t>
      </w:r>
    </w:p>
    <w:p w:rsidR="0017637A" w:rsidRPr="00CF79DF" w:rsidRDefault="0017637A" w:rsidP="001763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F79DF">
        <w:rPr>
          <w:b/>
          <w:sz w:val="24"/>
          <w:szCs w:val="24"/>
        </w:rPr>
        <w:t>Uczeń:</w:t>
      </w:r>
    </w:p>
    <w:p w:rsidR="0017637A" w:rsidRPr="0017637A" w:rsidRDefault="0017637A" w:rsidP="001763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podaje przykłady ekstremalnych cech środowiska Polski</w:t>
      </w:r>
    </w:p>
    <w:p w:rsidR="0017637A" w:rsidRDefault="0017637A" w:rsidP="0017637A">
      <w:pPr>
        <w:pStyle w:val="Akapitzlist"/>
        <w:rPr>
          <w:b/>
          <w:sz w:val="24"/>
          <w:szCs w:val="24"/>
        </w:rPr>
      </w:pPr>
      <w:r w:rsidRPr="000D115B">
        <w:rPr>
          <w:b/>
          <w:sz w:val="24"/>
          <w:szCs w:val="24"/>
        </w:rPr>
        <w:t>Ocena bardzo dobra:</w:t>
      </w:r>
    </w:p>
    <w:p w:rsidR="0017637A" w:rsidRPr="0017637A" w:rsidRDefault="0017637A" w:rsidP="0017637A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omawia przykłady ekstremalnych cech środowiska , rekordowych wielkości geograficznych w Europie i Polsce</w:t>
      </w:r>
    </w:p>
    <w:p w:rsidR="0017637A" w:rsidRDefault="0017637A" w:rsidP="0017637A">
      <w:pPr>
        <w:pStyle w:val="Akapitzlist"/>
        <w:rPr>
          <w:b/>
          <w:sz w:val="24"/>
          <w:szCs w:val="24"/>
        </w:rPr>
      </w:pPr>
      <w:r w:rsidRPr="00A338E4">
        <w:rPr>
          <w:b/>
          <w:sz w:val="24"/>
          <w:szCs w:val="24"/>
        </w:rPr>
        <w:t>Ocena celująca:</w:t>
      </w:r>
    </w:p>
    <w:p w:rsidR="0017637A" w:rsidRPr="00A338E4" w:rsidRDefault="0017637A" w:rsidP="001763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</w:t>
      </w:r>
      <w:r>
        <w:rPr>
          <w:sz w:val="24"/>
          <w:szCs w:val="24"/>
        </w:rPr>
        <w:t>kazuje przyczyny występowania rekordów klimatycznych w Europie i w Polsce.</w:t>
      </w:r>
    </w:p>
    <w:p w:rsidR="0017637A" w:rsidRPr="00A338E4" w:rsidRDefault="0017637A" w:rsidP="0017637A">
      <w:pPr>
        <w:pStyle w:val="Akapitzlist"/>
        <w:rPr>
          <w:sz w:val="24"/>
          <w:szCs w:val="24"/>
        </w:rPr>
      </w:pPr>
    </w:p>
    <w:p w:rsidR="0017637A" w:rsidRPr="00A338E4" w:rsidRDefault="0017637A" w:rsidP="0017637A">
      <w:pPr>
        <w:pStyle w:val="Akapitzlist"/>
        <w:rPr>
          <w:sz w:val="24"/>
          <w:szCs w:val="24"/>
        </w:rPr>
      </w:pPr>
    </w:p>
    <w:p w:rsidR="00B54419" w:rsidRPr="00A338E4" w:rsidRDefault="00B54419" w:rsidP="00B54419">
      <w:pPr>
        <w:pStyle w:val="Akapitzlist"/>
        <w:rPr>
          <w:sz w:val="24"/>
          <w:szCs w:val="24"/>
        </w:rPr>
      </w:pPr>
    </w:p>
    <w:p w:rsidR="00B54419" w:rsidRPr="00A338E4" w:rsidRDefault="00B54419" w:rsidP="00B54419">
      <w:pPr>
        <w:pStyle w:val="Akapitzlist"/>
        <w:rPr>
          <w:sz w:val="24"/>
          <w:szCs w:val="24"/>
        </w:rPr>
      </w:pPr>
    </w:p>
    <w:p w:rsidR="00B54419" w:rsidRPr="0005478D" w:rsidRDefault="00B54419" w:rsidP="00B54419">
      <w:pPr>
        <w:pStyle w:val="Akapitzlist"/>
        <w:rPr>
          <w:sz w:val="24"/>
          <w:szCs w:val="24"/>
        </w:rPr>
      </w:pPr>
    </w:p>
    <w:p w:rsidR="00B54419" w:rsidRPr="00086C83" w:rsidRDefault="00B54419" w:rsidP="00B54419">
      <w:pPr>
        <w:pStyle w:val="Akapitzlist"/>
        <w:rPr>
          <w:sz w:val="24"/>
          <w:szCs w:val="24"/>
        </w:rPr>
      </w:pPr>
    </w:p>
    <w:p w:rsidR="00B54419" w:rsidRDefault="00B54419" w:rsidP="00B54419">
      <w:pPr>
        <w:pStyle w:val="Akapitzlist"/>
        <w:rPr>
          <w:sz w:val="24"/>
          <w:szCs w:val="24"/>
        </w:rPr>
      </w:pPr>
    </w:p>
    <w:p w:rsidR="00B54419" w:rsidRPr="0005478D" w:rsidRDefault="00B54419" w:rsidP="00B54419">
      <w:pPr>
        <w:pStyle w:val="Akapitzlist"/>
        <w:rPr>
          <w:sz w:val="24"/>
          <w:szCs w:val="24"/>
        </w:rPr>
      </w:pPr>
    </w:p>
    <w:p w:rsidR="00B54419" w:rsidRPr="0005478D" w:rsidRDefault="00B54419" w:rsidP="00B54419">
      <w:pPr>
        <w:pStyle w:val="Akapitzlist"/>
        <w:rPr>
          <w:sz w:val="24"/>
          <w:szCs w:val="24"/>
        </w:rPr>
      </w:pPr>
    </w:p>
    <w:p w:rsidR="00B54419" w:rsidRPr="00A338E4" w:rsidRDefault="00B54419" w:rsidP="00B54419">
      <w:pPr>
        <w:pStyle w:val="Akapitzlist"/>
        <w:rPr>
          <w:sz w:val="24"/>
          <w:szCs w:val="24"/>
        </w:rPr>
      </w:pPr>
    </w:p>
    <w:p w:rsidR="00485443" w:rsidRPr="0005478D" w:rsidRDefault="00485443" w:rsidP="00485443">
      <w:pPr>
        <w:pStyle w:val="Akapitzlist"/>
        <w:rPr>
          <w:sz w:val="24"/>
          <w:szCs w:val="24"/>
        </w:rPr>
      </w:pPr>
    </w:p>
    <w:p w:rsidR="00CF79DF" w:rsidRPr="00086C83" w:rsidRDefault="00CF79DF" w:rsidP="00CF79DF">
      <w:pPr>
        <w:pStyle w:val="Akapitzlist"/>
        <w:rPr>
          <w:sz w:val="24"/>
          <w:szCs w:val="24"/>
        </w:rPr>
      </w:pPr>
    </w:p>
    <w:p w:rsidR="00CF79DF" w:rsidRDefault="00CF79DF" w:rsidP="00CF79DF">
      <w:pPr>
        <w:pStyle w:val="Akapitzlist"/>
        <w:rPr>
          <w:sz w:val="24"/>
          <w:szCs w:val="24"/>
        </w:rPr>
      </w:pPr>
    </w:p>
    <w:p w:rsidR="00CF79DF" w:rsidRPr="0005478D" w:rsidRDefault="00CF79DF" w:rsidP="00CF79DF">
      <w:pPr>
        <w:pStyle w:val="Akapitzlist"/>
        <w:rPr>
          <w:sz w:val="24"/>
          <w:szCs w:val="24"/>
        </w:rPr>
      </w:pPr>
    </w:p>
    <w:p w:rsidR="00CF79DF" w:rsidRPr="0005478D" w:rsidRDefault="00CF79DF" w:rsidP="00CF79DF">
      <w:pPr>
        <w:pStyle w:val="Akapitzlist"/>
        <w:rPr>
          <w:sz w:val="24"/>
          <w:szCs w:val="24"/>
        </w:rPr>
      </w:pPr>
    </w:p>
    <w:p w:rsidR="00CF79DF" w:rsidRPr="0005478D" w:rsidRDefault="00CF79DF" w:rsidP="00CF79DF">
      <w:pPr>
        <w:pStyle w:val="Akapitzlist"/>
        <w:rPr>
          <w:sz w:val="24"/>
          <w:szCs w:val="24"/>
        </w:rPr>
      </w:pPr>
    </w:p>
    <w:p w:rsidR="00CF79DF" w:rsidRPr="0005478D" w:rsidRDefault="00CF79DF" w:rsidP="00CF79DF">
      <w:pPr>
        <w:pStyle w:val="Akapitzlist"/>
        <w:rPr>
          <w:sz w:val="24"/>
          <w:szCs w:val="24"/>
        </w:rPr>
      </w:pPr>
    </w:p>
    <w:p w:rsidR="00CF79DF" w:rsidRPr="0005478D" w:rsidRDefault="00CF79DF" w:rsidP="00CF79DF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093CF7" w:rsidRPr="0005478D" w:rsidRDefault="00093CF7" w:rsidP="00093CF7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AC7A48" w:rsidRPr="0005478D" w:rsidRDefault="00AC7A48" w:rsidP="00AC7A48">
      <w:pPr>
        <w:pStyle w:val="Akapitzlist"/>
        <w:rPr>
          <w:sz w:val="24"/>
          <w:szCs w:val="24"/>
        </w:rPr>
      </w:pPr>
    </w:p>
    <w:p w:rsidR="004F3985" w:rsidRPr="0005478D" w:rsidRDefault="004F3985" w:rsidP="004F39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D31C85" w:rsidRPr="0005478D" w:rsidRDefault="00D31C85" w:rsidP="00D31C85">
      <w:pPr>
        <w:pStyle w:val="Akapitzlist"/>
        <w:rPr>
          <w:sz w:val="24"/>
          <w:szCs w:val="24"/>
        </w:rPr>
      </w:pPr>
    </w:p>
    <w:p w:rsidR="00502C24" w:rsidRPr="00D31C85" w:rsidRDefault="00502C24" w:rsidP="00D31C85">
      <w:pPr>
        <w:rPr>
          <w:sz w:val="24"/>
          <w:szCs w:val="24"/>
        </w:rPr>
      </w:pPr>
    </w:p>
    <w:p w:rsidR="00502C24" w:rsidRPr="0005478D" w:rsidRDefault="00502C24" w:rsidP="00502C24">
      <w:pPr>
        <w:pStyle w:val="Akapitzlist"/>
        <w:rPr>
          <w:sz w:val="24"/>
          <w:szCs w:val="24"/>
        </w:rPr>
      </w:pPr>
    </w:p>
    <w:p w:rsidR="00502C24" w:rsidRPr="0005478D" w:rsidRDefault="00502C24" w:rsidP="00502C24">
      <w:pPr>
        <w:pStyle w:val="Akapitzlist"/>
        <w:rPr>
          <w:sz w:val="24"/>
          <w:szCs w:val="24"/>
        </w:rPr>
      </w:pPr>
    </w:p>
    <w:p w:rsidR="00E7578D" w:rsidRPr="0005478D" w:rsidRDefault="00E7578D" w:rsidP="00E7578D">
      <w:pPr>
        <w:pStyle w:val="Akapitzlist"/>
        <w:rPr>
          <w:sz w:val="24"/>
          <w:szCs w:val="24"/>
        </w:rPr>
      </w:pPr>
    </w:p>
    <w:p w:rsidR="00E7578D" w:rsidRPr="0005478D" w:rsidRDefault="00E7578D" w:rsidP="00E7578D">
      <w:pPr>
        <w:pStyle w:val="Akapitzlist"/>
        <w:rPr>
          <w:sz w:val="24"/>
          <w:szCs w:val="24"/>
        </w:rPr>
      </w:pPr>
    </w:p>
    <w:p w:rsidR="00E7578D" w:rsidRPr="0005478D" w:rsidRDefault="00E7578D" w:rsidP="00E7578D">
      <w:pPr>
        <w:pStyle w:val="Akapitzlist"/>
        <w:rPr>
          <w:sz w:val="24"/>
          <w:szCs w:val="24"/>
        </w:rPr>
      </w:pPr>
    </w:p>
    <w:p w:rsidR="00E7578D" w:rsidRPr="0005478D" w:rsidRDefault="00E7578D" w:rsidP="00E7578D">
      <w:pPr>
        <w:pStyle w:val="Akapitzlist"/>
        <w:rPr>
          <w:sz w:val="24"/>
          <w:szCs w:val="24"/>
        </w:rPr>
      </w:pPr>
    </w:p>
    <w:p w:rsidR="00D637B4" w:rsidRPr="0005478D" w:rsidRDefault="00D637B4" w:rsidP="00D637B4">
      <w:pPr>
        <w:pStyle w:val="Akapitzlist"/>
        <w:rPr>
          <w:sz w:val="24"/>
          <w:szCs w:val="24"/>
        </w:rPr>
      </w:pPr>
    </w:p>
    <w:p w:rsidR="00D637B4" w:rsidRPr="0005478D" w:rsidRDefault="00D637B4" w:rsidP="00D637B4">
      <w:pPr>
        <w:pStyle w:val="Akapitzlist"/>
        <w:rPr>
          <w:sz w:val="24"/>
          <w:szCs w:val="24"/>
        </w:rPr>
      </w:pPr>
    </w:p>
    <w:p w:rsidR="00D637B4" w:rsidRPr="0005478D" w:rsidRDefault="00D637B4" w:rsidP="00D637B4">
      <w:pPr>
        <w:pStyle w:val="Akapitzlist"/>
        <w:rPr>
          <w:sz w:val="24"/>
          <w:szCs w:val="24"/>
        </w:rPr>
      </w:pPr>
    </w:p>
    <w:p w:rsidR="00E7463A" w:rsidRPr="0005478D" w:rsidRDefault="00E7463A" w:rsidP="00E7463A">
      <w:pPr>
        <w:pStyle w:val="Akapitzlist"/>
        <w:rPr>
          <w:sz w:val="24"/>
          <w:szCs w:val="24"/>
        </w:rPr>
      </w:pPr>
    </w:p>
    <w:p w:rsidR="00E7463A" w:rsidRPr="0005478D" w:rsidRDefault="00E7463A" w:rsidP="00CD4E16">
      <w:pPr>
        <w:pStyle w:val="Akapitzlist"/>
        <w:rPr>
          <w:sz w:val="24"/>
          <w:szCs w:val="24"/>
        </w:rPr>
      </w:pPr>
    </w:p>
    <w:p w:rsidR="00981FEB" w:rsidRPr="0005478D" w:rsidRDefault="00981FEB" w:rsidP="0005478D">
      <w:pPr>
        <w:pStyle w:val="Akapitzlist"/>
        <w:rPr>
          <w:sz w:val="24"/>
          <w:szCs w:val="24"/>
        </w:rPr>
      </w:pPr>
    </w:p>
    <w:p w:rsidR="00D31C85" w:rsidRPr="0005478D" w:rsidRDefault="00D31C85">
      <w:pPr>
        <w:pStyle w:val="Akapitzlist"/>
        <w:rPr>
          <w:sz w:val="24"/>
          <w:szCs w:val="24"/>
        </w:rPr>
      </w:pPr>
    </w:p>
    <w:sectPr w:rsidR="00D31C85" w:rsidRPr="0005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66" w:rsidRDefault="007D7866" w:rsidP="00D637B4">
      <w:pPr>
        <w:spacing w:after="0" w:line="240" w:lineRule="auto"/>
      </w:pPr>
      <w:r>
        <w:separator/>
      </w:r>
    </w:p>
  </w:endnote>
  <w:endnote w:type="continuationSeparator" w:id="0">
    <w:p w:rsidR="007D7866" w:rsidRDefault="007D7866" w:rsidP="00D6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66" w:rsidRDefault="007D7866" w:rsidP="00D637B4">
      <w:pPr>
        <w:spacing w:after="0" w:line="240" w:lineRule="auto"/>
      </w:pPr>
      <w:r>
        <w:separator/>
      </w:r>
    </w:p>
  </w:footnote>
  <w:footnote w:type="continuationSeparator" w:id="0">
    <w:p w:rsidR="007D7866" w:rsidRDefault="007D7866" w:rsidP="00D6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26F31"/>
    <w:multiLevelType w:val="hybridMultilevel"/>
    <w:tmpl w:val="7DB4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8E"/>
    <w:rsid w:val="0005478D"/>
    <w:rsid w:val="00086B51"/>
    <w:rsid w:val="00086C83"/>
    <w:rsid w:val="00093CF7"/>
    <w:rsid w:val="000D115B"/>
    <w:rsid w:val="0017637A"/>
    <w:rsid w:val="001D58C2"/>
    <w:rsid w:val="0027028F"/>
    <w:rsid w:val="002930C6"/>
    <w:rsid w:val="002E498B"/>
    <w:rsid w:val="003648EE"/>
    <w:rsid w:val="003902CD"/>
    <w:rsid w:val="003F05E1"/>
    <w:rsid w:val="0048001A"/>
    <w:rsid w:val="00485443"/>
    <w:rsid w:val="004F3985"/>
    <w:rsid w:val="00502C24"/>
    <w:rsid w:val="005233E1"/>
    <w:rsid w:val="005505E9"/>
    <w:rsid w:val="007D7866"/>
    <w:rsid w:val="008277C8"/>
    <w:rsid w:val="008C62C9"/>
    <w:rsid w:val="008F6E71"/>
    <w:rsid w:val="00974705"/>
    <w:rsid w:val="00981FEB"/>
    <w:rsid w:val="00A338E4"/>
    <w:rsid w:val="00A447B1"/>
    <w:rsid w:val="00AC7A48"/>
    <w:rsid w:val="00B54419"/>
    <w:rsid w:val="00BA357E"/>
    <w:rsid w:val="00BE108E"/>
    <w:rsid w:val="00C313D2"/>
    <w:rsid w:val="00CD4E16"/>
    <w:rsid w:val="00CF79DF"/>
    <w:rsid w:val="00D31C85"/>
    <w:rsid w:val="00D637B4"/>
    <w:rsid w:val="00DF3C72"/>
    <w:rsid w:val="00E7463A"/>
    <w:rsid w:val="00E7578D"/>
    <w:rsid w:val="00E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116D4-166C-476B-A321-5A8B2A4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1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8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31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7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7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B7CDB-D1C6-4E9A-BF47-29A9EC3CA9E4}"/>
</file>

<file path=customXml/itemProps2.xml><?xml version="1.0" encoding="utf-8"?>
<ds:datastoreItem xmlns:ds="http://schemas.openxmlformats.org/officeDocument/2006/customXml" ds:itemID="{A17F447A-2671-4BDA-B90F-38D4C3413BEF}"/>
</file>

<file path=customXml/itemProps3.xml><?xml version="1.0" encoding="utf-8"?>
<ds:datastoreItem xmlns:ds="http://schemas.openxmlformats.org/officeDocument/2006/customXml" ds:itemID="{6FC3B0A5-B4FD-46CA-8B4A-B71E2700B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26</cp:revision>
  <dcterms:created xsi:type="dcterms:W3CDTF">2018-09-03T10:05:00Z</dcterms:created>
  <dcterms:modified xsi:type="dcterms:W3CDTF">2018-09-25T06:30:00Z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