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AC" w:rsidRDefault="009C3936" w:rsidP="009C39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9C3936" w:rsidRPr="003D174C" w:rsidRDefault="009C3936" w:rsidP="009C3936">
      <w:pPr>
        <w:pStyle w:val="Akapitzlist"/>
        <w:numPr>
          <w:ilvl w:val="0"/>
          <w:numId w:val="1"/>
        </w:numPr>
        <w:ind w:left="709" w:hanging="425"/>
        <w:rPr>
          <w:rFonts w:ascii="Times New Roman" w:hAnsi="Times New Roman"/>
          <w:b/>
          <w:sz w:val="24"/>
          <w:szCs w:val="24"/>
        </w:rPr>
      </w:pPr>
      <w:r w:rsidRPr="003D174C">
        <w:rPr>
          <w:rFonts w:ascii="Times New Roman" w:hAnsi="Times New Roman"/>
          <w:b/>
          <w:sz w:val="24"/>
          <w:szCs w:val="24"/>
        </w:rPr>
        <w:t>Pomiar wysokości, masy ciała i tętna, umiejscowienie własnej wysokości i masy na siatce centylowej.</w:t>
      </w:r>
    </w:p>
    <w:p w:rsidR="00CD29BD" w:rsidRDefault="00CD29BD" w:rsidP="009C3936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DA19DC" w:rsidRPr="003D174C" w:rsidRDefault="00DA19DC" w:rsidP="00DA19D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74C">
        <w:rPr>
          <w:rFonts w:ascii="Times New Roman" w:hAnsi="Times New Roman"/>
          <w:b/>
          <w:sz w:val="24"/>
          <w:szCs w:val="24"/>
        </w:rPr>
        <w:t>Dobór i wykonanie ćwiczeń kształtujących poszczególne zdolności motoryczne (co najmniej po dwa ćwiczenia kształtujące)</w:t>
      </w:r>
    </w:p>
    <w:p w:rsidR="00DA19DC" w:rsidRPr="00DA19DC" w:rsidRDefault="00DA19DC" w:rsidP="00DA19DC">
      <w:pPr>
        <w:pStyle w:val="Akapitzlist"/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DA19DC" w:rsidRDefault="00DA19DC" w:rsidP="00DA19D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celująca –  uczeń potrafi wybrać i bezbłędnie wykonać więcej niż dwa ćwiczenia kształtujące </w:t>
      </w:r>
      <w:r w:rsidR="00DD3D53">
        <w:rPr>
          <w:rFonts w:ascii="Times New Roman" w:hAnsi="Times New Roman" w:cs="Times New Roman"/>
          <w:sz w:val="24"/>
          <w:szCs w:val="24"/>
        </w:rPr>
        <w:t xml:space="preserve">poszczególne </w:t>
      </w:r>
      <w:r>
        <w:rPr>
          <w:rFonts w:ascii="Times New Roman" w:hAnsi="Times New Roman" w:cs="Times New Roman"/>
          <w:sz w:val="24"/>
          <w:szCs w:val="24"/>
        </w:rPr>
        <w:t xml:space="preserve">zdolności motoryczne </w:t>
      </w:r>
      <w:r w:rsidR="00DD3D53">
        <w:rPr>
          <w:rFonts w:ascii="Times New Roman" w:hAnsi="Times New Roman" w:cs="Times New Roman"/>
          <w:sz w:val="24"/>
          <w:szCs w:val="24"/>
        </w:rPr>
        <w:t>oraz używając terminologii wykraczającej poza program uzasadnić swój wybór.</w:t>
      </w:r>
    </w:p>
    <w:p w:rsidR="00DD3D53" w:rsidRDefault="00DD3D53" w:rsidP="00DA19D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bardzo dobra – uczeń potrafi wybrać  i bezbłędnie wykonać co najmniej po dwa</w:t>
      </w:r>
      <w:r w:rsidR="008B3DD3" w:rsidRPr="008B3DD3">
        <w:rPr>
          <w:rFonts w:ascii="Times New Roman" w:hAnsi="Times New Roman" w:cs="Times New Roman"/>
          <w:sz w:val="24"/>
          <w:szCs w:val="24"/>
        </w:rPr>
        <w:t xml:space="preserve"> </w:t>
      </w:r>
      <w:r w:rsidR="008B3DD3">
        <w:rPr>
          <w:rFonts w:ascii="Times New Roman" w:hAnsi="Times New Roman" w:cs="Times New Roman"/>
          <w:sz w:val="24"/>
          <w:szCs w:val="24"/>
        </w:rPr>
        <w:t>ćwiczenia kształtujące poszczególne zdolności motoryczne</w:t>
      </w:r>
      <w:r>
        <w:rPr>
          <w:rFonts w:ascii="Times New Roman" w:hAnsi="Times New Roman" w:cs="Times New Roman"/>
          <w:sz w:val="24"/>
          <w:szCs w:val="24"/>
        </w:rPr>
        <w:t xml:space="preserve"> oraz w sposób rzeczowy uzasadnić swój wybór.</w:t>
      </w:r>
    </w:p>
    <w:p w:rsidR="00DD3D53" w:rsidRDefault="00DD3D53" w:rsidP="00DA19D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dobra – uczeń potrafi w sposób prawidłowy  wybrać i wykonać </w:t>
      </w:r>
      <w:r w:rsidR="008B3DD3">
        <w:rPr>
          <w:rFonts w:ascii="Times New Roman" w:hAnsi="Times New Roman" w:cs="Times New Roman"/>
          <w:sz w:val="24"/>
          <w:szCs w:val="24"/>
        </w:rPr>
        <w:t>co najmniej  po dwa ćwiczenia kształtujące poszczególne zdolności motoryczne oraz uzasadnić swój wybór .</w:t>
      </w:r>
    </w:p>
    <w:p w:rsidR="002B37D6" w:rsidRDefault="008B3DD3" w:rsidP="00DA19D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dostateczna – uczeń potrafi wybrać i wykonać </w:t>
      </w:r>
      <w:r w:rsidR="002B37D6">
        <w:rPr>
          <w:rFonts w:ascii="Times New Roman" w:hAnsi="Times New Roman" w:cs="Times New Roman"/>
          <w:sz w:val="24"/>
          <w:szCs w:val="24"/>
        </w:rPr>
        <w:t xml:space="preserve">co najmniej  po dwa ćwiczenia kształtujące poszczególne zdolności motoryczne </w:t>
      </w:r>
      <w:r>
        <w:rPr>
          <w:rFonts w:ascii="Times New Roman" w:hAnsi="Times New Roman" w:cs="Times New Roman"/>
          <w:sz w:val="24"/>
          <w:szCs w:val="24"/>
        </w:rPr>
        <w:t>(dopuszczalne błędy</w:t>
      </w:r>
      <w:r w:rsidR="002B37D6">
        <w:rPr>
          <w:rFonts w:ascii="Times New Roman" w:hAnsi="Times New Roman" w:cs="Times New Roman"/>
          <w:sz w:val="24"/>
          <w:szCs w:val="24"/>
        </w:rPr>
        <w:t xml:space="preserve"> w zakresie estetyki ruchu). Uczeń potrafi w prosty sposób uzasadnić swój wybór.</w:t>
      </w:r>
    </w:p>
    <w:p w:rsidR="002B37D6" w:rsidRDefault="002B37D6" w:rsidP="00DA19D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dopuszczająca – uczeń potrafi wybrać i wykonać co najmniej  po dwa ćwiczenia kształtujące poszczególne zdolności motoryczne (dopuszczalne  błędy w wykonaniu lub doborze ćwiczeń).</w:t>
      </w:r>
      <w:r w:rsidR="008B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nie umie uzasadnić swojego wyboru.</w:t>
      </w:r>
    </w:p>
    <w:p w:rsidR="002D679E" w:rsidRDefault="002B37D6" w:rsidP="002D679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Ocena niedostateczna – uczeń nie potrafi wybrać  i wykonać co najmniej  po dwa ćwiczenia kształtujące poszczególne zdolności motoryczne</w:t>
      </w:r>
      <w:r w:rsidR="008A6D0C">
        <w:rPr>
          <w:rFonts w:ascii="Times New Roman" w:hAnsi="Times New Roman" w:cs="Times New Roman"/>
          <w:sz w:val="24"/>
          <w:szCs w:val="24"/>
        </w:rPr>
        <w:t>. Nie jest zainteresowany tematyką.</w:t>
      </w:r>
    </w:p>
    <w:p w:rsidR="003F58E9" w:rsidRDefault="008A6D0C" w:rsidP="003F58E9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174C">
        <w:rPr>
          <w:rFonts w:ascii="Times New Roman" w:hAnsi="Times New Roman"/>
          <w:b/>
          <w:sz w:val="24"/>
          <w:szCs w:val="24"/>
        </w:rPr>
        <w:t>Wykonanie podstawowych elementów technicznych (ćwiczeń) z gimnastyki, lekkiej atletyki, dwóch gier zespołowych.</w:t>
      </w:r>
    </w:p>
    <w:p w:rsidR="003F58E9" w:rsidRPr="003F58E9" w:rsidRDefault="003F58E9" w:rsidP="003F58E9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F58E9" w:rsidRPr="003F58E9" w:rsidRDefault="003F58E9" w:rsidP="003F58E9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993" w:hanging="567"/>
        <w:rPr>
          <w:rFonts w:ascii="Times New Roman" w:hAnsi="Times New Roman"/>
          <w:b/>
          <w:sz w:val="24"/>
          <w:szCs w:val="24"/>
        </w:rPr>
      </w:pPr>
      <w:r w:rsidRPr="003F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8E9">
        <w:rPr>
          <w:rFonts w:ascii="Times New Roman" w:hAnsi="Times New Roman"/>
          <w:b/>
          <w:sz w:val="24"/>
          <w:szCs w:val="24"/>
        </w:rPr>
        <w:t>Praktyczna znajomość jednej z technik relaksacyjnych.</w:t>
      </w:r>
    </w:p>
    <w:p w:rsidR="002A73D1" w:rsidRDefault="002A73D1" w:rsidP="002A73D1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A73D1" w:rsidRPr="002A73D1" w:rsidRDefault="002A73D1" w:rsidP="002A73D1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2A73D1">
        <w:rPr>
          <w:rFonts w:ascii="Times New Roman" w:hAnsi="Times New Roman"/>
          <w:i/>
          <w:sz w:val="24"/>
          <w:szCs w:val="24"/>
        </w:rPr>
        <w:t>Sposoby sprawdzania i oceniania osiągnięć edukacyjnych uczniów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A6D0C" w:rsidRDefault="008A6D0C" w:rsidP="008A6D0C">
      <w:pPr>
        <w:pStyle w:val="Akapitzlist"/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8A6D0C" w:rsidRDefault="001A3FEA" w:rsidP="001A3FEA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A6D0C">
        <w:rPr>
          <w:rFonts w:ascii="Times New Roman" w:hAnsi="Times New Roman"/>
          <w:sz w:val="24"/>
          <w:szCs w:val="24"/>
        </w:rPr>
        <w:t>iatkówka</w:t>
      </w:r>
      <w:r>
        <w:rPr>
          <w:rFonts w:ascii="Times New Roman" w:hAnsi="Times New Roman"/>
          <w:sz w:val="24"/>
          <w:szCs w:val="24"/>
        </w:rPr>
        <w:t xml:space="preserve"> – odbicia sposobem górnym oburącz nad sobą w polu o wymiarach 6 x 9. Ocenie podlega technika wykonania i skuteczność wykonania (ilość odbić). Ocena jest średnią arytmetyczną ocen za technikę wykonania i skuteczność (ilość odbić).</w:t>
      </w:r>
    </w:p>
    <w:p w:rsidR="001A3FEA" w:rsidRDefault="001A3FEA" w:rsidP="001A3FEA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A3FEA" w:rsidRDefault="001A3FEA" w:rsidP="001A3FEA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Limity ilości odbić:</w:t>
      </w:r>
    </w:p>
    <w:p w:rsidR="001A3FEA" w:rsidRDefault="00C23016" w:rsidP="001A3FEA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  60x</w:t>
      </w:r>
    </w:p>
    <w:p w:rsidR="001A3FEA" w:rsidRDefault="001A3FEA" w:rsidP="001A3FEA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Bdb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C23016">
        <w:rPr>
          <w:rFonts w:ascii="Times New Roman" w:hAnsi="Times New Roman"/>
          <w:sz w:val="24"/>
          <w:szCs w:val="24"/>
        </w:rPr>
        <w:t>40 – 59x</w:t>
      </w:r>
    </w:p>
    <w:p w:rsidR="00C23016" w:rsidRDefault="00C23016" w:rsidP="001A3FEA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Db</w:t>
      </w:r>
      <w:proofErr w:type="spellEnd"/>
      <w:r>
        <w:rPr>
          <w:rFonts w:ascii="Times New Roman" w:hAnsi="Times New Roman"/>
          <w:sz w:val="24"/>
          <w:szCs w:val="24"/>
        </w:rPr>
        <w:t xml:space="preserve">   30 – 39x</w:t>
      </w:r>
    </w:p>
    <w:p w:rsidR="00C23016" w:rsidRDefault="00C23016" w:rsidP="001A3FEA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Dst</w:t>
      </w:r>
      <w:proofErr w:type="spellEnd"/>
      <w:r>
        <w:rPr>
          <w:rFonts w:ascii="Times New Roman" w:hAnsi="Times New Roman"/>
          <w:sz w:val="24"/>
          <w:szCs w:val="24"/>
        </w:rPr>
        <w:t xml:space="preserve">   20 – 29x</w:t>
      </w:r>
    </w:p>
    <w:p w:rsidR="00C23016" w:rsidRDefault="00C23016" w:rsidP="001A3FEA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Dop</w:t>
      </w:r>
      <w:proofErr w:type="spellEnd"/>
      <w:r>
        <w:rPr>
          <w:rFonts w:ascii="Times New Roman" w:hAnsi="Times New Roman"/>
          <w:sz w:val="24"/>
          <w:szCs w:val="24"/>
        </w:rPr>
        <w:t xml:space="preserve">  2 -19x</w:t>
      </w:r>
    </w:p>
    <w:p w:rsidR="001958FB" w:rsidRPr="008A6D0C" w:rsidRDefault="001958FB" w:rsidP="001A3FEA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Ndst</w:t>
      </w:r>
      <w:proofErr w:type="spellEnd"/>
      <w:r>
        <w:rPr>
          <w:rFonts w:ascii="Times New Roman" w:hAnsi="Times New Roman"/>
          <w:sz w:val="24"/>
          <w:szCs w:val="24"/>
        </w:rPr>
        <w:t xml:space="preserve"> 0 – 1x</w:t>
      </w:r>
    </w:p>
    <w:p w:rsidR="008A6D0C" w:rsidRDefault="008A6D0C" w:rsidP="008A6D0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958FB" w:rsidRDefault="001958FB" w:rsidP="008A6D0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Technika:</w:t>
      </w:r>
    </w:p>
    <w:p w:rsidR="00B62AF8" w:rsidRDefault="00717807" w:rsidP="008A6D0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Celujący</w:t>
      </w:r>
      <w:r w:rsidR="008A6D0C">
        <w:rPr>
          <w:rFonts w:ascii="Times New Roman" w:hAnsi="Times New Roman" w:cs="Times New Roman"/>
          <w:sz w:val="24"/>
          <w:szCs w:val="24"/>
        </w:rPr>
        <w:t xml:space="preserve"> </w:t>
      </w:r>
      <w:r w:rsidR="001958FB">
        <w:rPr>
          <w:rFonts w:ascii="Times New Roman" w:hAnsi="Times New Roman" w:cs="Times New Roman"/>
          <w:sz w:val="24"/>
          <w:szCs w:val="24"/>
        </w:rPr>
        <w:t>–</w:t>
      </w:r>
      <w:r w:rsidR="008A6D0C">
        <w:rPr>
          <w:rFonts w:ascii="Times New Roman" w:hAnsi="Times New Roman" w:cs="Times New Roman"/>
          <w:sz w:val="24"/>
          <w:szCs w:val="24"/>
        </w:rPr>
        <w:t xml:space="preserve"> </w:t>
      </w:r>
      <w:r w:rsidR="001958FB">
        <w:rPr>
          <w:rFonts w:ascii="Times New Roman" w:hAnsi="Times New Roman" w:cs="Times New Roman"/>
          <w:sz w:val="24"/>
          <w:szCs w:val="24"/>
        </w:rPr>
        <w:t xml:space="preserve">uczeń nie popełnia żadnych błędów technicznych. Doskonale panuje nad piłką. Odbicia </w:t>
      </w:r>
      <w:r w:rsidR="003C61F2">
        <w:rPr>
          <w:rFonts w:ascii="Times New Roman" w:hAnsi="Times New Roman" w:cs="Times New Roman"/>
          <w:sz w:val="24"/>
          <w:szCs w:val="24"/>
        </w:rPr>
        <w:t xml:space="preserve">sposobem górnym oburącz </w:t>
      </w:r>
      <w:r w:rsidR="001958FB">
        <w:rPr>
          <w:rFonts w:ascii="Times New Roman" w:hAnsi="Times New Roman" w:cs="Times New Roman"/>
          <w:sz w:val="24"/>
          <w:szCs w:val="24"/>
        </w:rPr>
        <w:t>są wykonywane</w:t>
      </w:r>
      <w:r w:rsidR="00B62AF8">
        <w:rPr>
          <w:rFonts w:ascii="Times New Roman" w:hAnsi="Times New Roman" w:cs="Times New Roman"/>
          <w:sz w:val="24"/>
          <w:szCs w:val="24"/>
        </w:rPr>
        <w:t xml:space="preserve"> na wysokość</w:t>
      </w:r>
      <w:r w:rsidR="001958FB">
        <w:rPr>
          <w:rFonts w:ascii="Times New Roman" w:hAnsi="Times New Roman" w:cs="Times New Roman"/>
          <w:sz w:val="24"/>
          <w:szCs w:val="24"/>
        </w:rPr>
        <w:t xml:space="preserve"> co najmniej 1,5m. Ćwiczący </w:t>
      </w:r>
      <w:r w:rsidR="00B62AF8">
        <w:rPr>
          <w:rFonts w:ascii="Times New Roman" w:hAnsi="Times New Roman" w:cs="Times New Roman"/>
          <w:sz w:val="24"/>
          <w:szCs w:val="24"/>
        </w:rPr>
        <w:t>porusza się w wyznaczonym polu.</w:t>
      </w:r>
    </w:p>
    <w:p w:rsidR="00717807" w:rsidRDefault="00717807" w:rsidP="0071780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Bardzo dobry</w:t>
      </w:r>
      <w:r w:rsidR="00B62AF8">
        <w:rPr>
          <w:rFonts w:ascii="Times New Roman" w:hAnsi="Times New Roman" w:cs="Times New Roman"/>
          <w:sz w:val="24"/>
          <w:szCs w:val="24"/>
        </w:rPr>
        <w:t xml:space="preserve"> – uczeń nie popełnia żadnych błędów technicznych. Doskonale panuje nad piłką. Odbicia</w:t>
      </w:r>
      <w:r w:rsidR="003C61F2" w:rsidRPr="003C61F2">
        <w:rPr>
          <w:rFonts w:ascii="Times New Roman" w:hAnsi="Times New Roman" w:cs="Times New Roman"/>
          <w:sz w:val="24"/>
          <w:szCs w:val="24"/>
        </w:rPr>
        <w:t xml:space="preserve"> </w:t>
      </w:r>
      <w:r w:rsidR="003C61F2">
        <w:rPr>
          <w:rFonts w:ascii="Times New Roman" w:hAnsi="Times New Roman" w:cs="Times New Roman"/>
          <w:sz w:val="24"/>
          <w:szCs w:val="24"/>
        </w:rPr>
        <w:t>sposobem górnym oburącz</w:t>
      </w:r>
      <w:r w:rsidR="00B62AF8">
        <w:rPr>
          <w:rFonts w:ascii="Times New Roman" w:hAnsi="Times New Roman" w:cs="Times New Roman"/>
          <w:sz w:val="24"/>
          <w:szCs w:val="24"/>
        </w:rPr>
        <w:t xml:space="preserve"> są wykonywane  na wysokość mniejszą niż 1,5m. Ćwiczący porusza się w wyznaczonym polu.</w:t>
      </w:r>
    </w:p>
    <w:p w:rsidR="008A6D0C" w:rsidRDefault="00717807" w:rsidP="0071780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Dobry</w:t>
      </w:r>
      <w:r w:rsidR="00B62AF8">
        <w:rPr>
          <w:rFonts w:ascii="Times New Roman" w:hAnsi="Times New Roman" w:cs="Times New Roman"/>
          <w:sz w:val="24"/>
          <w:szCs w:val="24"/>
        </w:rPr>
        <w:t xml:space="preserve"> – uczeń odbija piłkę</w:t>
      </w:r>
      <w:r w:rsidR="003C61F2" w:rsidRPr="003C61F2">
        <w:rPr>
          <w:rFonts w:ascii="Times New Roman" w:hAnsi="Times New Roman" w:cs="Times New Roman"/>
          <w:sz w:val="24"/>
          <w:szCs w:val="24"/>
        </w:rPr>
        <w:t xml:space="preserve"> </w:t>
      </w:r>
      <w:r w:rsidR="003C61F2">
        <w:rPr>
          <w:rFonts w:ascii="Times New Roman" w:hAnsi="Times New Roman" w:cs="Times New Roman"/>
          <w:sz w:val="24"/>
          <w:szCs w:val="24"/>
        </w:rPr>
        <w:t>sposobem górnym oburącz</w:t>
      </w:r>
      <w:r w:rsidR="00B62AF8">
        <w:rPr>
          <w:rFonts w:ascii="Times New Roman" w:hAnsi="Times New Roman" w:cs="Times New Roman"/>
          <w:sz w:val="24"/>
          <w:szCs w:val="24"/>
        </w:rPr>
        <w:t xml:space="preserve"> w spos</w:t>
      </w:r>
      <w:r w:rsidR="003C61F2">
        <w:rPr>
          <w:rFonts w:ascii="Times New Roman" w:hAnsi="Times New Roman" w:cs="Times New Roman"/>
          <w:sz w:val="24"/>
          <w:szCs w:val="24"/>
        </w:rPr>
        <w:t xml:space="preserve">ób prawidłowy, popełnia drobne błędy techniczne. Panuje nad piłką przemieszczając się po całym   wyznaczonym polu. </w:t>
      </w:r>
      <w:r w:rsidR="001958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1FDA" w:rsidRDefault="00717807" w:rsidP="008A6D0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Dostateczny</w:t>
      </w:r>
      <w:r w:rsidR="003C61F2">
        <w:rPr>
          <w:rFonts w:ascii="Times New Roman" w:hAnsi="Times New Roman" w:cs="Times New Roman"/>
          <w:sz w:val="24"/>
          <w:szCs w:val="24"/>
        </w:rPr>
        <w:t xml:space="preserve"> – uczeń odbija piłkę sposobem górnym oburącz popełniając błędy techniczne.</w:t>
      </w:r>
      <w:r w:rsidR="00B1741A">
        <w:rPr>
          <w:rFonts w:ascii="Times New Roman" w:hAnsi="Times New Roman" w:cs="Times New Roman"/>
          <w:sz w:val="24"/>
          <w:szCs w:val="24"/>
        </w:rPr>
        <w:t xml:space="preserve"> Wykazuje</w:t>
      </w:r>
      <w:r w:rsidR="003C61F2">
        <w:rPr>
          <w:rFonts w:ascii="Times New Roman" w:hAnsi="Times New Roman" w:cs="Times New Roman"/>
          <w:sz w:val="24"/>
          <w:szCs w:val="24"/>
        </w:rPr>
        <w:t xml:space="preserve"> trudności </w:t>
      </w:r>
      <w:r w:rsidR="00011FDA">
        <w:rPr>
          <w:rFonts w:ascii="Times New Roman" w:hAnsi="Times New Roman" w:cs="Times New Roman"/>
          <w:sz w:val="24"/>
          <w:szCs w:val="24"/>
        </w:rPr>
        <w:t>z opanowaniem piłki w wyznaczonym polu.</w:t>
      </w:r>
    </w:p>
    <w:p w:rsidR="003C61F2" w:rsidRDefault="00717807" w:rsidP="008A6D0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Dopuszczający</w:t>
      </w:r>
      <w:r w:rsidR="00011FDA">
        <w:rPr>
          <w:rFonts w:ascii="Times New Roman" w:hAnsi="Times New Roman" w:cs="Times New Roman"/>
          <w:sz w:val="24"/>
          <w:szCs w:val="24"/>
        </w:rPr>
        <w:t xml:space="preserve"> – uczeń odbija piłkę sposobem górnym oburącz popełniając poważne błędy techniczne</w:t>
      </w:r>
      <w:r w:rsidR="00B1741A">
        <w:rPr>
          <w:rFonts w:ascii="Times New Roman" w:hAnsi="Times New Roman" w:cs="Times New Roman"/>
          <w:sz w:val="24"/>
          <w:szCs w:val="24"/>
        </w:rPr>
        <w:t>, wykazuje</w:t>
      </w:r>
      <w:r w:rsidR="00011FDA">
        <w:rPr>
          <w:rFonts w:ascii="Times New Roman" w:hAnsi="Times New Roman" w:cs="Times New Roman"/>
          <w:sz w:val="24"/>
          <w:szCs w:val="24"/>
        </w:rPr>
        <w:t xml:space="preserve"> trudności z opanowaniem piłki, przemieszcza się poza wyznaczone pole.</w:t>
      </w:r>
    </w:p>
    <w:p w:rsidR="00011FDA" w:rsidRDefault="00717807" w:rsidP="008A6D0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Niedostateczny</w:t>
      </w:r>
      <w:r w:rsidR="00011FDA">
        <w:rPr>
          <w:rFonts w:ascii="Times New Roman" w:hAnsi="Times New Roman" w:cs="Times New Roman"/>
          <w:sz w:val="24"/>
          <w:szCs w:val="24"/>
        </w:rPr>
        <w:t xml:space="preserve"> – uczeń nie potrafi wykonać odbicia sposobem górnym.</w:t>
      </w:r>
      <w:r w:rsidR="005B4F37">
        <w:rPr>
          <w:rFonts w:ascii="Times New Roman" w:hAnsi="Times New Roman" w:cs="Times New Roman"/>
          <w:sz w:val="24"/>
          <w:szCs w:val="24"/>
        </w:rPr>
        <w:t xml:space="preserve"> Nie podejmuje próby jej wykonania.</w:t>
      </w:r>
    </w:p>
    <w:p w:rsidR="005B4F37" w:rsidRDefault="005B4F37" w:rsidP="005B4F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nożna </w:t>
      </w:r>
      <w:r w:rsidR="003F6AC3">
        <w:rPr>
          <w:rFonts w:ascii="Times New Roman" w:hAnsi="Times New Roman" w:cs="Times New Roman"/>
          <w:sz w:val="24"/>
          <w:szCs w:val="24"/>
        </w:rPr>
        <w:t xml:space="preserve"> -  podanie i przyjęcie piłki wewnętrzną częścią stopy . </w:t>
      </w:r>
    </w:p>
    <w:p w:rsidR="00401D55" w:rsidRDefault="003F6AC3" w:rsidP="003F6AC3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Ocenie podlega jednocześnie dwóch ćwiczących </w:t>
      </w:r>
      <w:r w:rsidR="00401D55">
        <w:rPr>
          <w:rFonts w:ascii="Times New Roman" w:hAnsi="Times New Roman" w:cs="Times New Roman"/>
          <w:sz w:val="24"/>
          <w:szCs w:val="24"/>
        </w:rPr>
        <w:t>, którzy ustawieni w odległości 8m od siebie, w czasie 1min. wykonują podania.</w:t>
      </w:r>
    </w:p>
    <w:p w:rsidR="00401D55" w:rsidRDefault="00401D55" w:rsidP="00401D55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401D55" w:rsidRPr="00717807" w:rsidRDefault="00717807" w:rsidP="00717807">
      <w:pPr>
        <w:rPr>
          <w:rFonts w:ascii="Times New Roman" w:hAnsi="Times New Roman" w:cs="Times New Roman"/>
          <w:sz w:val="24"/>
          <w:szCs w:val="24"/>
        </w:rPr>
      </w:pPr>
      <w:r w:rsidRPr="00717807">
        <w:rPr>
          <w:rFonts w:ascii="Times New Roman" w:hAnsi="Times New Roman" w:cs="Times New Roman"/>
          <w:sz w:val="24"/>
          <w:szCs w:val="24"/>
        </w:rPr>
        <w:t xml:space="preserve"> Celujący</w:t>
      </w:r>
      <w:r w:rsidR="00401D55" w:rsidRPr="00717807">
        <w:rPr>
          <w:rFonts w:ascii="Times New Roman" w:hAnsi="Times New Roman" w:cs="Times New Roman"/>
          <w:sz w:val="24"/>
          <w:szCs w:val="24"/>
        </w:rPr>
        <w:t xml:space="preserve"> – uczeń nie popełnia żadnych błędów technicznych. Doskonale panuje nad piłką. Wykonuje zadanie w szybkim tempie, płynnie, wzorowo technicznie.</w:t>
      </w:r>
    </w:p>
    <w:p w:rsidR="005A20DA" w:rsidRDefault="00401D55" w:rsidP="0071780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17807">
        <w:rPr>
          <w:rFonts w:ascii="Times New Roman" w:hAnsi="Times New Roman" w:cs="Times New Roman"/>
          <w:sz w:val="24"/>
          <w:szCs w:val="24"/>
        </w:rPr>
        <w:t xml:space="preserve"> Bardzo dobry</w:t>
      </w:r>
      <w:r w:rsidRPr="005A20DA">
        <w:rPr>
          <w:rFonts w:ascii="Times New Roman" w:hAnsi="Times New Roman" w:cs="Times New Roman"/>
          <w:sz w:val="24"/>
          <w:szCs w:val="24"/>
        </w:rPr>
        <w:t xml:space="preserve"> – uczeń </w:t>
      </w:r>
      <w:r w:rsidR="005A20DA" w:rsidRPr="005A20DA">
        <w:rPr>
          <w:rFonts w:ascii="Times New Roman" w:hAnsi="Times New Roman" w:cs="Times New Roman"/>
          <w:sz w:val="24"/>
          <w:szCs w:val="24"/>
        </w:rPr>
        <w:t>nie popełnia żadnych błędów technicznych. Bardzo dobrze panuje nad piłką. Wykonuje zadanie płynnie w dobrym tempie</w:t>
      </w:r>
    </w:p>
    <w:p w:rsidR="00717807" w:rsidRDefault="005A20DA" w:rsidP="00717807">
      <w:pPr>
        <w:rPr>
          <w:rFonts w:ascii="Times New Roman" w:hAnsi="Times New Roman" w:cs="Times New Roman"/>
          <w:sz w:val="24"/>
          <w:szCs w:val="24"/>
        </w:rPr>
      </w:pPr>
      <w:r w:rsidRPr="005A20DA">
        <w:rPr>
          <w:rFonts w:ascii="Times New Roman" w:hAnsi="Times New Roman" w:cs="Times New Roman"/>
          <w:sz w:val="24"/>
          <w:szCs w:val="24"/>
        </w:rPr>
        <w:t xml:space="preserve">. </w:t>
      </w:r>
      <w:r w:rsidR="00717807"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 xml:space="preserve"> – uczeń popełnia drobne błędy techniczne. Dobrze panuje nad piłką. </w:t>
      </w:r>
      <w:r w:rsidR="00461DCD">
        <w:rPr>
          <w:rFonts w:ascii="Times New Roman" w:hAnsi="Times New Roman" w:cs="Times New Roman"/>
          <w:sz w:val="24"/>
          <w:szCs w:val="24"/>
        </w:rPr>
        <w:t xml:space="preserve">Wykonuje zadanie płynnie w </w:t>
      </w:r>
      <w:r w:rsidR="00717807">
        <w:rPr>
          <w:rFonts w:ascii="Times New Roman" w:hAnsi="Times New Roman" w:cs="Times New Roman"/>
          <w:sz w:val="24"/>
          <w:szCs w:val="24"/>
        </w:rPr>
        <w:t xml:space="preserve">    </w:t>
      </w:r>
      <w:r w:rsidR="00461DCD">
        <w:rPr>
          <w:rFonts w:ascii="Times New Roman" w:hAnsi="Times New Roman" w:cs="Times New Roman"/>
          <w:sz w:val="24"/>
          <w:szCs w:val="24"/>
        </w:rPr>
        <w:t>niezbyt szybkim tempie.</w:t>
      </w:r>
    </w:p>
    <w:p w:rsidR="00461DCD" w:rsidRDefault="00717807" w:rsidP="00717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Dostateczny</w:t>
      </w:r>
      <w:r w:rsidR="00461DCD">
        <w:rPr>
          <w:rFonts w:ascii="Times New Roman" w:hAnsi="Times New Roman" w:cs="Times New Roman"/>
          <w:sz w:val="24"/>
          <w:szCs w:val="24"/>
        </w:rPr>
        <w:t xml:space="preserve"> – uczeń popełnia błędy techniczne. Panuje nad piłką w sposób dostateczny, niektóre podania są niecelne. Wykonuje zadanie w wolnym tempie, niezbyt płynnie.</w:t>
      </w:r>
    </w:p>
    <w:p w:rsidR="001C4A8C" w:rsidRDefault="00717807" w:rsidP="005A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Dopuszczający</w:t>
      </w:r>
      <w:r w:rsidR="00461DCD">
        <w:rPr>
          <w:rFonts w:ascii="Times New Roman" w:hAnsi="Times New Roman" w:cs="Times New Roman"/>
          <w:sz w:val="24"/>
          <w:szCs w:val="24"/>
        </w:rPr>
        <w:t xml:space="preserve"> – uczeń popełnia wiele błędów technicznych. Nie panuje nad piłką, większość podań jest niedokładna. Wykonuje zadanie w wolnym tempie, </w:t>
      </w:r>
      <w:r w:rsidR="001C4A8C">
        <w:rPr>
          <w:rFonts w:ascii="Times New Roman" w:hAnsi="Times New Roman" w:cs="Times New Roman"/>
          <w:sz w:val="24"/>
          <w:szCs w:val="24"/>
        </w:rPr>
        <w:t>chaotycznie.</w:t>
      </w:r>
    </w:p>
    <w:p w:rsidR="001C4A8C" w:rsidRDefault="00461DCD" w:rsidP="005A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7A3">
        <w:rPr>
          <w:rFonts w:ascii="Times New Roman" w:hAnsi="Times New Roman" w:cs="Times New Roman"/>
          <w:sz w:val="24"/>
          <w:szCs w:val="24"/>
        </w:rPr>
        <w:t xml:space="preserve"> Niedostateczny</w:t>
      </w:r>
      <w:r w:rsidR="001C4A8C">
        <w:rPr>
          <w:rFonts w:ascii="Times New Roman" w:hAnsi="Times New Roman" w:cs="Times New Roman"/>
          <w:sz w:val="24"/>
          <w:szCs w:val="24"/>
        </w:rPr>
        <w:t xml:space="preserve"> – uczeń nie potrafi wykonać techniki lub odmawia wykonania zadania.</w:t>
      </w:r>
    </w:p>
    <w:p w:rsidR="00461DCD" w:rsidRDefault="001C4A8C" w:rsidP="001C4A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Lekkoatletyka </w:t>
      </w:r>
      <w:r w:rsidR="008D11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10C">
        <w:rPr>
          <w:rFonts w:ascii="Times New Roman" w:hAnsi="Times New Roman" w:cs="Times New Roman"/>
          <w:sz w:val="24"/>
          <w:szCs w:val="24"/>
        </w:rPr>
        <w:t>bieg krótki na dystansie 40m ze startu niskiego.</w:t>
      </w:r>
    </w:p>
    <w:p w:rsidR="008D110C" w:rsidRDefault="008D110C" w:rsidP="008D110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</w:t>
      </w:r>
      <w:r w:rsidRPr="008D1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uzyskany podczas biegu ze startu niskiego określony przez nauczyciela.</w:t>
      </w:r>
    </w:p>
    <w:p w:rsidR="007C0245" w:rsidRDefault="007C0245" w:rsidP="008D110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C0245" w:rsidRPr="001C4A8C" w:rsidRDefault="007C0245" w:rsidP="007C02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– </w:t>
      </w:r>
    </w:p>
    <w:p w:rsidR="005A20DA" w:rsidRDefault="005A20DA" w:rsidP="00401D55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3F6AC3" w:rsidRPr="005B4F37" w:rsidRDefault="003F6AC3" w:rsidP="00401D55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5B4F37" w:rsidRDefault="005B4F37" w:rsidP="008A6D0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B4F37" w:rsidRDefault="007C0245" w:rsidP="007C0245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</w:t>
      </w:r>
    </w:p>
    <w:p w:rsidR="007C0245" w:rsidRPr="007C0245" w:rsidRDefault="007C0245" w:rsidP="007C0245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73D1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245">
        <w:rPr>
          <w:rFonts w:ascii="Times New Roman" w:hAnsi="Times New Roman"/>
          <w:b/>
          <w:sz w:val="24"/>
          <w:szCs w:val="24"/>
        </w:rPr>
        <w:t>Przygotowanie organizmu do wysiłku – organizacja i prowadzenie rozgrzewki.</w:t>
      </w:r>
    </w:p>
    <w:p w:rsidR="002A73D1" w:rsidRDefault="002A73D1" w:rsidP="002A73D1">
      <w:pPr>
        <w:pStyle w:val="Akapitzlist"/>
        <w:tabs>
          <w:tab w:val="left" w:pos="8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A73D1" w:rsidRPr="002A73D1" w:rsidRDefault="002A73D1" w:rsidP="002A73D1">
      <w:pPr>
        <w:pStyle w:val="Akapitzlist"/>
        <w:tabs>
          <w:tab w:val="left" w:pos="851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2A73D1">
        <w:rPr>
          <w:rFonts w:ascii="Times New Roman" w:hAnsi="Times New Roman"/>
          <w:b/>
          <w:sz w:val="24"/>
          <w:szCs w:val="24"/>
        </w:rPr>
        <w:t>II.Wykonanie</w:t>
      </w:r>
      <w:proofErr w:type="spellEnd"/>
      <w:r w:rsidRPr="002A73D1">
        <w:rPr>
          <w:rFonts w:ascii="Times New Roman" w:hAnsi="Times New Roman"/>
          <w:b/>
          <w:sz w:val="24"/>
          <w:szCs w:val="24"/>
        </w:rPr>
        <w:t xml:space="preserve"> prób z testów sprawności fizycznej określających poziom zdolności motorycznych (siła, szybkość, zwinność, wytrzymałość, gibkość).</w:t>
      </w:r>
    </w:p>
    <w:p w:rsidR="002A73D1" w:rsidRDefault="002A73D1" w:rsidP="002A73D1">
      <w:pPr>
        <w:pStyle w:val="Akapitzlist"/>
        <w:tabs>
          <w:tab w:val="left" w:pos="851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2A73D1" w:rsidRDefault="002A73D1" w:rsidP="002A73D1">
      <w:pPr>
        <w:pStyle w:val="Akapitzlist"/>
        <w:tabs>
          <w:tab w:val="left" w:pos="851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2A73D1">
        <w:rPr>
          <w:rFonts w:ascii="Times New Roman" w:hAnsi="Times New Roman"/>
          <w:b/>
          <w:sz w:val="24"/>
          <w:szCs w:val="24"/>
        </w:rPr>
        <w:lastRenderedPageBreak/>
        <w:t>III.Wykonanie</w:t>
      </w:r>
      <w:proofErr w:type="spellEnd"/>
      <w:r w:rsidRPr="002A73D1">
        <w:rPr>
          <w:rFonts w:ascii="Times New Roman" w:hAnsi="Times New Roman"/>
          <w:b/>
          <w:sz w:val="24"/>
          <w:szCs w:val="24"/>
        </w:rPr>
        <w:t xml:space="preserve"> podstawowych elementów technicznych (ćwiczeń) z gimnastyki, lekkiej atletyki, dwóch gier zespołowych.</w:t>
      </w:r>
    </w:p>
    <w:p w:rsidR="003F58E9" w:rsidRDefault="003F58E9" w:rsidP="002A73D1">
      <w:pPr>
        <w:pStyle w:val="Akapitzlist"/>
        <w:tabs>
          <w:tab w:val="left" w:pos="851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3F58E9" w:rsidRPr="003F58E9" w:rsidRDefault="003F58E9" w:rsidP="002A73D1">
      <w:pPr>
        <w:pStyle w:val="Akapitzlist"/>
        <w:tabs>
          <w:tab w:val="left" w:pos="851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3F58E9">
        <w:rPr>
          <w:rFonts w:ascii="Times New Roman" w:hAnsi="Times New Roman"/>
          <w:b/>
          <w:sz w:val="24"/>
          <w:szCs w:val="24"/>
        </w:rPr>
        <w:t>IV.Organizacja</w:t>
      </w:r>
      <w:proofErr w:type="spellEnd"/>
      <w:r w:rsidRPr="003F58E9">
        <w:rPr>
          <w:rFonts w:ascii="Times New Roman" w:hAnsi="Times New Roman"/>
          <w:b/>
          <w:sz w:val="24"/>
          <w:szCs w:val="24"/>
        </w:rPr>
        <w:t xml:space="preserve"> i sędziowanie wewnątrz klasowych lub szkolnych zawodów w wybranej zespołowej grze sportowej.</w:t>
      </w:r>
    </w:p>
    <w:p w:rsidR="002A73D1" w:rsidRPr="002A73D1" w:rsidRDefault="002A73D1" w:rsidP="002A73D1">
      <w:pPr>
        <w:pStyle w:val="Akapitzlist"/>
        <w:tabs>
          <w:tab w:val="left" w:pos="851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3F58E9" w:rsidRDefault="003F58E9" w:rsidP="003F58E9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2A73D1">
        <w:rPr>
          <w:rFonts w:ascii="Times New Roman" w:hAnsi="Times New Roman"/>
          <w:i/>
          <w:sz w:val="24"/>
          <w:szCs w:val="24"/>
        </w:rPr>
        <w:t>Sposoby sprawdzania i oceniania osiągnięć edukacyjnych uczniów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F58E9" w:rsidRDefault="003F58E9" w:rsidP="003F58E9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717807" w:rsidRDefault="003F58E9" w:rsidP="00717807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Siatkówka</w:t>
      </w:r>
      <w:r w:rsidR="00717807">
        <w:rPr>
          <w:rFonts w:ascii="Times New Roman" w:hAnsi="Times New Roman"/>
          <w:sz w:val="24"/>
          <w:szCs w:val="24"/>
        </w:rPr>
        <w:t xml:space="preserve"> - odbicia sposobem dolnym oburącz nad sobą w polu o wymiarach 6 x 9. Ocenie podlega technika wykonania i skuteczność wykonania (ilość odbić). Ocena jest średnią arytmetyczną ocen za technikę wykonania i skuteczność (ilość odbić).</w:t>
      </w:r>
    </w:p>
    <w:p w:rsidR="00717807" w:rsidRDefault="00717807" w:rsidP="00717807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717807" w:rsidRDefault="00717807" w:rsidP="00717807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Limity ilości odbić:</w:t>
      </w:r>
    </w:p>
    <w:p w:rsidR="00717807" w:rsidRDefault="00717807" w:rsidP="00717807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  60x</w:t>
      </w:r>
    </w:p>
    <w:p w:rsidR="00717807" w:rsidRDefault="00717807" w:rsidP="00717807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Bdb</w:t>
      </w:r>
      <w:proofErr w:type="spellEnd"/>
      <w:r>
        <w:rPr>
          <w:rFonts w:ascii="Times New Roman" w:hAnsi="Times New Roman"/>
          <w:sz w:val="24"/>
          <w:szCs w:val="24"/>
        </w:rPr>
        <w:t xml:space="preserve">  40 – 59x</w:t>
      </w:r>
    </w:p>
    <w:p w:rsidR="00717807" w:rsidRDefault="00717807" w:rsidP="00717807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Db</w:t>
      </w:r>
      <w:proofErr w:type="spellEnd"/>
      <w:r>
        <w:rPr>
          <w:rFonts w:ascii="Times New Roman" w:hAnsi="Times New Roman"/>
          <w:sz w:val="24"/>
          <w:szCs w:val="24"/>
        </w:rPr>
        <w:t xml:space="preserve">   30 – 39x</w:t>
      </w:r>
    </w:p>
    <w:p w:rsidR="00717807" w:rsidRDefault="00717807" w:rsidP="00717807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Dst</w:t>
      </w:r>
      <w:proofErr w:type="spellEnd"/>
      <w:r>
        <w:rPr>
          <w:rFonts w:ascii="Times New Roman" w:hAnsi="Times New Roman"/>
          <w:sz w:val="24"/>
          <w:szCs w:val="24"/>
        </w:rPr>
        <w:t xml:space="preserve">   20 – 29x</w:t>
      </w:r>
    </w:p>
    <w:p w:rsidR="00717807" w:rsidRDefault="00717807" w:rsidP="00717807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Dop</w:t>
      </w:r>
      <w:proofErr w:type="spellEnd"/>
      <w:r>
        <w:rPr>
          <w:rFonts w:ascii="Times New Roman" w:hAnsi="Times New Roman"/>
          <w:sz w:val="24"/>
          <w:szCs w:val="24"/>
        </w:rPr>
        <w:t xml:space="preserve">  2 -19x</w:t>
      </w:r>
    </w:p>
    <w:p w:rsidR="00717807" w:rsidRPr="008A6D0C" w:rsidRDefault="00717807" w:rsidP="00717807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Ndst</w:t>
      </w:r>
      <w:proofErr w:type="spellEnd"/>
      <w:r>
        <w:rPr>
          <w:rFonts w:ascii="Times New Roman" w:hAnsi="Times New Roman"/>
          <w:sz w:val="24"/>
          <w:szCs w:val="24"/>
        </w:rPr>
        <w:t xml:space="preserve"> 0 – 1x</w:t>
      </w:r>
    </w:p>
    <w:p w:rsidR="00717807" w:rsidRDefault="00717807" w:rsidP="0071780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17807" w:rsidRDefault="00717807" w:rsidP="0071780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Technika:</w:t>
      </w:r>
    </w:p>
    <w:p w:rsidR="00717807" w:rsidRDefault="007A17A3" w:rsidP="0071780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Celujący</w:t>
      </w:r>
      <w:r w:rsidR="00717807">
        <w:rPr>
          <w:rFonts w:ascii="Times New Roman" w:hAnsi="Times New Roman" w:cs="Times New Roman"/>
          <w:sz w:val="24"/>
          <w:szCs w:val="24"/>
        </w:rPr>
        <w:t xml:space="preserve"> – uczeń nie popełnia żadnych błędów technicznych. Doskonale panuje nad piłką. Odbicia sposobem dolnym oburącz są wykonywane na wysokość co najmniej 1,5m. Ćwiczący porusza się w wyznaczonym polu.</w:t>
      </w:r>
    </w:p>
    <w:p w:rsidR="00717807" w:rsidRDefault="007A17A3" w:rsidP="0071780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Bardzo dobry</w:t>
      </w:r>
      <w:r w:rsidR="00717807">
        <w:rPr>
          <w:rFonts w:ascii="Times New Roman" w:hAnsi="Times New Roman" w:cs="Times New Roman"/>
          <w:sz w:val="24"/>
          <w:szCs w:val="24"/>
        </w:rPr>
        <w:t xml:space="preserve"> – uczeń nie popełnia żadnych błędów technicznych. Doskonale panuje nad piłką. Odbicia</w:t>
      </w:r>
      <w:r w:rsidR="00717807" w:rsidRPr="003C61F2">
        <w:rPr>
          <w:rFonts w:ascii="Times New Roman" w:hAnsi="Times New Roman" w:cs="Times New Roman"/>
          <w:sz w:val="24"/>
          <w:szCs w:val="24"/>
        </w:rPr>
        <w:t xml:space="preserve"> </w:t>
      </w:r>
      <w:r w:rsidR="00717807">
        <w:rPr>
          <w:rFonts w:ascii="Times New Roman" w:hAnsi="Times New Roman" w:cs="Times New Roman"/>
          <w:sz w:val="24"/>
          <w:szCs w:val="24"/>
        </w:rPr>
        <w:t>sposobem dolnym oburącz są wykonywane  na wysokość mniejszą niż 1,5m. Ćwiczący porusza się w wyznaczonym polu.</w:t>
      </w:r>
    </w:p>
    <w:p w:rsidR="00717807" w:rsidRDefault="007A17A3" w:rsidP="0071780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Dobry</w:t>
      </w:r>
      <w:r w:rsidR="00717807">
        <w:rPr>
          <w:rFonts w:ascii="Times New Roman" w:hAnsi="Times New Roman" w:cs="Times New Roman"/>
          <w:sz w:val="24"/>
          <w:szCs w:val="24"/>
        </w:rPr>
        <w:t xml:space="preserve"> – uczeń odbija piłkę</w:t>
      </w:r>
      <w:r w:rsidR="00717807" w:rsidRPr="003C61F2">
        <w:rPr>
          <w:rFonts w:ascii="Times New Roman" w:hAnsi="Times New Roman" w:cs="Times New Roman"/>
          <w:sz w:val="24"/>
          <w:szCs w:val="24"/>
        </w:rPr>
        <w:t xml:space="preserve"> </w:t>
      </w:r>
      <w:r w:rsidR="00717807">
        <w:rPr>
          <w:rFonts w:ascii="Times New Roman" w:hAnsi="Times New Roman" w:cs="Times New Roman"/>
          <w:sz w:val="24"/>
          <w:szCs w:val="24"/>
        </w:rPr>
        <w:t xml:space="preserve">sposobem dolnym oburącz w sposób prawidłowy, popełnia drobne błędy techniczne. Panuje nad piłką przemieszczając się po całym   wyznaczonym polu.     </w:t>
      </w:r>
    </w:p>
    <w:p w:rsidR="00717807" w:rsidRDefault="007A17A3" w:rsidP="0071780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Dostateczny</w:t>
      </w:r>
      <w:r w:rsidR="00717807">
        <w:rPr>
          <w:rFonts w:ascii="Times New Roman" w:hAnsi="Times New Roman" w:cs="Times New Roman"/>
          <w:sz w:val="24"/>
          <w:szCs w:val="24"/>
        </w:rPr>
        <w:t xml:space="preserve"> – uczeń odbija piłkę sposobem dolnym oburącz popełniając błędy techniczne. Wykazuje trudności z opanowaniem piłki w wyznaczonym polu.</w:t>
      </w:r>
    </w:p>
    <w:p w:rsidR="00717807" w:rsidRDefault="007A17A3" w:rsidP="0071780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Dopuszczający</w:t>
      </w:r>
      <w:r w:rsidR="00717807">
        <w:rPr>
          <w:rFonts w:ascii="Times New Roman" w:hAnsi="Times New Roman" w:cs="Times New Roman"/>
          <w:sz w:val="24"/>
          <w:szCs w:val="24"/>
        </w:rPr>
        <w:t xml:space="preserve"> – uczeń odbija piłkę sposobem dolnym oburącz popełniając poważne błędy techniczne, wykazuje trudności z opanowaniem piłki, przemieszcza się poza wyznaczone pole.</w:t>
      </w:r>
    </w:p>
    <w:p w:rsidR="00717807" w:rsidRDefault="007A17A3" w:rsidP="0071780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Niedostateczny</w:t>
      </w:r>
      <w:r w:rsidR="00717807">
        <w:rPr>
          <w:rFonts w:ascii="Times New Roman" w:hAnsi="Times New Roman" w:cs="Times New Roman"/>
          <w:sz w:val="24"/>
          <w:szCs w:val="24"/>
        </w:rPr>
        <w:t xml:space="preserve"> – uczeń nie potrafi wykonać odbicia sposobem dolnym oburącz. Nie podejmuje próby jej wykonania.</w:t>
      </w:r>
    </w:p>
    <w:p w:rsidR="003F58E9" w:rsidRDefault="007A17A3" w:rsidP="003F58E9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Piłka nożna – prowadzenie </w:t>
      </w:r>
      <w:r w:rsidR="00297340">
        <w:rPr>
          <w:rFonts w:ascii="Times New Roman" w:hAnsi="Times New Roman"/>
          <w:sz w:val="24"/>
          <w:szCs w:val="24"/>
        </w:rPr>
        <w:t>piłki slalom</w:t>
      </w:r>
      <w:r>
        <w:rPr>
          <w:rFonts w:ascii="Times New Roman" w:hAnsi="Times New Roman"/>
          <w:sz w:val="24"/>
          <w:szCs w:val="24"/>
        </w:rPr>
        <w:t>e</w:t>
      </w:r>
      <w:r w:rsidR="00297340">
        <w:rPr>
          <w:rFonts w:ascii="Times New Roman" w:hAnsi="Times New Roman"/>
          <w:sz w:val="24"/>
          <w:szCs w:val="24"/>
        </w:rPr>
        <w:t>m oraz przyjęcie i podanie.</w:t>
      </w:r>
    </w:p>
    <w:p w:rsidR="00297340" w:rsidRDefault="00297340" w:rsidP="00297340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297340" w:rsidRPr="003F58E9" w:rsidRDefault="001533FD" w:rsidP="00297340">
      <w:pPr>
        <w:pStyle w:val="Akapitzlist"/>
        <w:tabs>
          <w:tab w:val="left" w:pos="851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Ćwiczący prowadzi piłkę po slalomie następnie </w:t>
      </w:r>
      <w:r w:rsidR="00E37E24">
        <w:rPr>
          <w:rFonts w:ascii="Times New Roman" w:hAnsi="Times New Roman"/>
          <w:sz w:val="24"/>
          <w:szCs w:val="24"/>
        </w:rPr>
        <w:t xml:space="preserve">wykonuje uderzenie w ławeczkę gimnastyczną, przyjmuje odbitą piłkę i wraca z powrotem itd. Ocenie podlega wykonanie w ciągu 1min. jak największej ilości powtórzeń. </w:t>
      </w:r>
    </w:p>
    <w:p w:rsidR="00E37E24" w:rsidRDefault="00E37E24" w:rsidP="008A6D0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E6034A" w:rsidRDefault="00E6034A" w:rsidP="00F742A2">
      <w:pPr>
        <w:spacing w:line="240" w:lineRule="auto"/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 i więcej</w:t>
      </w:r>
    </w:p>
    <w:p w:rsidR="00011FDA" w:rsidRDefault="00E37E24" w:rsidP="00F742A2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</w:t>
      </w:r>
      <w:r>
        <w:rPr>
          <w:rFonts w:ascii="Times New Roman" w:hAnsi="Times New Roman" w:cs="Times New Roman"/>
          <w:sz w:val="24"/>
          <w:szCs w:val="24"/>
        </w:rPr>
        <w:tab/>
        <w:t>15 – 19</w:t>
      </w:r>
    </w:p>
    <w:p w:rsidR="00E37E24" w:rsidRDefault="00E37E24" w:rsidP="00F742A2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– 14</w:t>
      </w:r>
    </w:p>
    <w:p w:rsidR="00E37E24" w:rsidRDefault="00E6034A" w:rsidP="00F742A2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37E24">
        <w:rPr>
          <w:rFonts w:ascii="Times New Roman" w:hAnsi="Times New Roman" w:cs="Times New Roman"/>
          <w:sz w:val="24"/>
          <w:szCs w:val="24"/>
        </w:rPr>
        <w:t>ostateczny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– 10</w:t>
      </w:r>
    </w:p>
    <w:p w:rsidR="00E6034A" w:rsidRPr="00DA19DC" w:rsidRDefault="00E6034A" w:rsidP="00F742A2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ab/>
        <w:t>2 - 5</w:t>
      </w:r>
    </w:p>
    <w:p w:rsidR="00F90A53" w:rsidRDefault="00E6034A" w:rsidP="00F742A2">
      <w:pPr>
        <w:pStyle w:val="Akapitzlist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</w:t>
      </w:r>
      <w:r>
        <w:rPr>
          <w:rFonts w:ascii="Times New Roman" w:hAnsi="Times New Roman" w:cs="Times New Roman"/>
          <w:sz w:val="24"/>
          <w:szCs w:val="24"/>
        </w:rPr>
        <w:tab/>
        <w:t>0 – 1</w:t>
      </w:r>
    </w:p>
    <w:p w:rsidR="00E6034A" w:rsidRDefault="00E6034A" w:rsidP="009C3936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E6034A" w:rsidRDefault="00E6034A" w:rsidP="00E603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Koszykówka</w:t>
      </w:r>
      <w:r w:rsidR="00F742A2">
        <w:rPr>
          <w:rFonts w:ascii="Times New Roman" w:hAnsi="Times New Roman" w:cs="Times New Roman"/>
          <w:sz w:val="24"/>
          <w:szCs w:val="24"/>
        </w:rPr>
        <w:t xml:space="preserve"> – podanie oburącz sprzed klatki piersiowej i chwyt piłki</w:t>
      </w:r>
    </w:p>
    <w:p w:rsidR="00F742A2" w:rsidRDefault="00F742A2" w:rsidP="00F742A2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F742A2" w:rsidRDefault="00F742A2" w:rsidP="00F742A2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Ćwiczący w ruchu wykonuje podania oburącz sprzed klatki piersiowej do partnerów ustawionych na liniach bocznych boiska oraz chwyta piłkę, podaną przez współćwiczących.</w:t>
      </w:r>
    </w:p>
    <w:p w:rsidR="00F742A2" w:rsidRDefault="00EC1E3F" w:rsidP="00F742A2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 technika wykonania zadania.</w:t>
      </w:r>
    </w:p>
    <w:p w:rsidR="00EC1E3F" w:rsidRDefault="00EC1E3F" w:rsidP="00F742A2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EC1E3F" w:rsidRDefault="00EC1E3F" w:rsidP="00EC1E3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 – wykonanie wzorcowe, uczeń podaje piłkę bardzo dokładnie, z odpowiednią siłą</w:t>
      </w:r>
      <w:r w:rsidR="004857AD">
        <w:rPr>
          <w:rFonts w:ascii="Times New Roman" w:hAnsi="Times New Roman" w:cs="Times New Roman"/>
          <w:sz w:val="24"/>
          <w:szCs w:val="24"/>
        </w:rPr>
        <w:t xml:space="preserve"> i szybkością</w:t>
      </w:r>
      <w:r>
        <w:rPr>
          <w:rFonts w:ascii="Times New Roman" w:hAnsi="Times New Roman" w:cs="Times New Roman"/>
          <w:sz w:val="24"/>
          <w:szCs w:val="24"/>
        </w:rPr>
        <w:t xml:space="preserve"> , chwyt piłki jest bardzo pewny. Uczeń doskonale potrafi zaznaczyć akcent poprawnego wykonania elementu technicznego.</w:t>
      </w:r>
      <w:r w:rsidR="004857AD">
        <w:rPr>
          <w:rFonts w:ascii="Times New Roman" w:hAnsi="Times New Roman" w:cs="Times New Roman"/>
          <w:sz w:val="24"/>
          <w:szCs w:val="24"/>
        </w:rPr>
        <w:t xml:space="preserve"> Wykonuje ćwiczenie bardzo płynnie.</w:t>
      </w:r>
    </w:p>
    <w:p w:rsidR="004857AD" w:rsidRDefault="004857AD" w:rsidP="00EC1E3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4857AD" w:rsidRDefault="004857AD" w:rsidP="00EC1E3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– uczeń podaje piłkę dokładnie z odpowiednią siłą i szybkością, chwyt piłki jest pewny</w:t>
      </w:r>
      <w:r w:rsidR="00EC1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Uczeń wykonuje ćwiczenie płynnie nie popełniając błędów technicznych.</w:t>
      </w:r>
    </w:p>
    <w:p w:rsidR="004857AD" w:rsidRDefault="004857AD" w:rsidP="00EC1E3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EC1E3F" w:rsidRDefault="004857AD" w:rsidP="00EC1E3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Dobry -   </w:t>
      </w:r>
      <w:r w:rsidR="00EC1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podaje piłkę dokładnie z odpowiednią siłą i szybkością, chwyt piłki jest pewny.</w:t>
      </w:r>
      <w:r w:rsidR="00676BEF" w:rsidRPr="00676BEF">
        <w:rPr>
          <w:rFonts w:ascii="Times New Roman" w:hAnsi="Times New Roman" w:cs="Times New Roman"/>
          <w:sz w:val="24"/>
          <w:szCs w:val="24"/>
        </w:rPr>
        <w:t xml:space="preserve"> </w:t>
      </w:r>
      <w:r w:rsidR="00676BEF">
        <w:rPr>
          <w:rFonts w:ascii="Times New Roman" w:hAnsi="Times New Roman" w:cs="Times New Roman"/>
          <w:sz w:val="24"/>
          <w:szCs w:val="24"/>
        </w:rPr>
        <w:t>Uczeń wykonuje ćwiczenie płynnie, popełniając drobne błędy techniczne.</w:t>
      </w:r>
    </w:p>
    <w:p w:rsidR="00676BEF" w:rsidRDefault="00676BEF" w:rsidP="00EC1E3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676BEF" w:rsidRDefault="00676BEF" w:rsidP="00676BE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 - uczeń podaje piłkę dokładnie z nieodpowiednią siłą i szybkością, chwyt piłki nie jest pewny.</w:t>
      </w:r>
      <w:r w:rsidRPr="0067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wykonuje ćwiczenie płynnie, popełniając błędy techniczne.</w:t>
      </w:r>
    </w:p>
    <w:p w:rsidR="00676BEF" w:rsidRDefault="00676BEF" w:rsidP="00676BE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676BEF" w:rsidRDefault="00676BEF" w:rsidP="00676BE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 - uczeń podaje piłkę niedokładnie z nieodpowiednią siłą i szybkością, chwyt piłki nie jest pewny.</w:t>
      </w:r>
      <w:r w:rsidRPr="0067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nie wykonuje ćwiczenia płynnie, popełniając błędy techniczne.</w:t>
      </w:r>
    </w:p>
    <w:p w:rsidR="00676BEF" w:rsidRDefault="00676BEF" w:rsidP="00676BE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676BEF" w:rsidRDefault="00676BEF" w:rsidP="00676BE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 – uczeń nie potrafi wykonać zadania lub odmawia wykonania ćwiczenia.</w:t>
      </w:r>
    </w:p>
    <w:p w:rsidR="001C0732" w:rsidRDefault="001C0732" w:rsidP="00676BE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8A49A8" w:rsidRDefault="001C0732" w:rsidP="001C07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ręczna </w:t>
      </w:r>
      <w:r w:rsidR="008A49A8">
        <w:rPr>
          <w:rFonts w:ascii="Times New Roman" w:hAnsi="Times New Roman" w:cs="Times New Roman"/>
          <w:sz w:val="24"/>
          <w:szCs w:val="24"/>
        </w:rPr>
        <w:t>– podania i chwyty piłki</w:t>
      </w:r>
    </w:p>
    <w:p w:rsidR="001C0732" w:rsidRPr="008A49A8" w:rsidRDefault="008A49A8" w:rsidP="008A49A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 ustawiony 4m od ściany wykonuje podania i chwyty piłki w czasie 1min. Ocenie podlega ilość podań.</w:t>
      </w:r>
      <w:r w:rsidRPr="008A4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EF" w:rsidRDefault="00676BEF" w:rsidP="00EC1E3F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470428" w:rsidRDefault="00470428" w:rsidP="00470428">
      <w:pPr>
        <w:spacing w:line="240" w:lineRule="auto"/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 i więcej</w:t>
      </w:r>
    </w:p>
    <w:p w:rsidR="00470428" w:rsidRDefault="00470428" w:rsidP="00470428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</w:t>
      </w:r>
      <w:r>
        <w:rPr>
          <w:rFonts w:ascii="Times New Roman" w:hAnsi="Times New Roman" w:cs="Times New Roman"/>
          <w:sz w:val="24"/>
          <w:szCs w:val="24"/>
        </w:rPr>
        <w:tab/>
        <w:t>15 – 19</w:t>
      </w:r>
    </w:p>
    <w:p w:rsidR="00470428" w:rsidRDefault="00470428" w:rsidP="00470428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– 14</w:t>
      </w:r>
    </w:p>
    <w:p w:rsidR="00470428" w:rsidRDefault="00470428" w:rsidP="00470428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– 10</w:t>
      </w:r>
    </w:p>
    <w:p w:rsidR="00470428" w:rsidRPr="00DA19DC" w:rsidRDefault="00470428" w:rsidP="00470428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ab/>
        <w:t>2 - 5</w:t>
      </w:r>
    </w:p>
    <w:p w:rsidR="00470428" w:rsidRDefault="00470428" w:rsidP="00470428">
      <w:pPr>
        <w:pStyle w:val="Akapitzlist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</w:t>
      </w:r>
      <w:r>
        <w:rPr>
          <w:rFonts w:ascii="Times New Roman" w:hAnsi="Times New Roman" w:cs="Times New Roman"/>
          <w:sz w:val="24"/>
          <w:szCs w:val="24"/>
        </w:rPr>
        <w:tab/>
        <w:t>0 – 1</w:t>
      </w:r>
    </w:p>
    <w:p w:rsidR="00470428" w:rsidRDefault="00470428" w:rsidP="00470428">
      <w:pPr>
        <w:pStyle w:val="Akapitzlist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70428" w:rsidRDefault="00470428" w:rsidP="0047042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Lekkoatletyka – bieg na 400m</w:t>
      </w:r>
    </w:p>
    <w:p w:rsidR="00470428" w:rsidRDefault="00470428" w:rsidP="00470428">
      <w:pPr>
        <w:pStyle w:val="Akapitzlist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470428" w:rsidRDefault="00EB2CAB" w:rsidP="00470428">
      <w:pPr>
        <w:pStyle w:val="Akapitzlist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 wynik uzyskany podczas biegu na dystansie 400m.</w:t>
      </w:r>
    </w:p>
    <w:p w:rsidR="00EB2CAB" w:rsidRDefault="00EB2CAB" w:rsidP="00470428">
      <w:pPr>
        <w:pStyle w:val="Akapitzlist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EB2CAB" w:rsidRDefault="00EB2CAB" w:rsidP="00EB2CA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Gimnastyka</w:t>
      </w:r>
    </w:p>
    <w:p w:rsidR="00EB2CAB" w:rsidRDefault="00EB2CAB" w:rsidP="00EB2CAB">
      <w:pPr>
        <w:pStyle w:val="Akapitzlist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EB2CAB" w:rsidRDefault="00EB2CAB" w:rsidP="00EB2CAB">
      <w:pPr>
        <w:pStyle w:val="Akapitzlist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EB2CAB" w:rsidRDefault="00EB2CAB" w:rsidP="00EB2CAB">
      <w:pPr>
        <w:pStyle w:val="Akapitzlist"/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B2CAB" w:rsidRDefault="00EB2CAB" w:rsidP="00EB2CAB">
      <w:pPr>
        <w:pStyle w:val="Akapitzlist"/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EB2CAB" w:rsidRDefault="00EB2CAB" w:rsidP="00EB2CAB">
      <w:pPr>
        <w:pStyle w:val="Akapitzlist"/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</w:t>
      </w:r>
    </w:p>
    <w:p w:rsidR="00F742A2" w:rsidRDefault="00F742A2" w:rsidP="00F742A2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F742A2" w:rsidRDefault="00F742A2" w:rsidP="00F742A2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EB2CAB" w:rsidRDefault="00EB2CAB" w:rsidP="001F3CC8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CC8">
        <w:rPr>
          <w:rFonts w:ascii="Times New Roman" w:hAnsi="Times New Roman"/>
          <w:b/>
          <w:sz w:val="24"/>
          <w:szCs w:val="24"/>
        </w:rPr>
        <w:t>Znajomość zasad „ zdrowego stylu życia”.</w:t>
      </w:r>
    </w:p>
    <w:p w:rsidR="001F3CC8" w:rsidRPr="001F3CC8" w:rsidRDefault="001F3CC8" w:rsidP="001F3CC8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EB2CAB" w:rsidRDefault="00EB2CAB" w:rsidP="00052CCC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1F3CC8">
        <w:rPr>
          <w:rFonts w:ascii="Times New Roman" w:hAnsi="Times New Roman"/>
          <w:b/>
          <w:sz w:val="24"/>
          <w:szCs w:val="24"/>
        </w:rPr>
        <w:t>Dobór i wykonanie kilku ćwiczeń kompensacyjno – korekcyjnych zapobiegających występowaniu określonej wady postawy ze szczególnym uwzględnieniem własnych potrzeb.</w:t>
      </w:r>
    </w:p>
    <w:p w:rsidR="001F3CC8" w:rsidRPr="001F3CC8" w:rsidRDefault="001F3CC8" w:rsidP="001F3CC8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1F3CC8" w:rsidRPr="001F3CC8" w:rsidRDefault="001F3CC8" w:rsidP="001F3CC8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EB2CAB" w:rsidRDefault="00EB2CAB" w:rsidP="00052CCC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1F3CC8">
        <w:rPr>
          <w:rFonts w:ascii="Times New Roman" w:hAnsi="Times New Roman"/>
          <w:b/>
          <w:sz w:val="24"/>
          <w:szCs w:val="24"/>
        </w:rPr>
        <w:t>Wykonanie podstawowych elementów technicznych (ćwiczeń) z gimnastyki, lekkiej atletyki, dwóch gier zespołowych.</w:t>
      </w:r>
    </w:p>
    <w:p w:rsidR="001F3CC8" w:rsidRPr="001F3CC8" w:rsidRDefault="001F3CC8" w:rsidP="001F3CC8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EB2CAB" w:rsidRDefault="00EB2CAB" w:rsidP="001F3CC8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CC8">
        <w:rPr>
          <w:rFonts w:ascii="Times New Roman" w:hAnsi="Times New Roman"/>
          <w:b/>
          <w:sz w:val="24"/>
          <w:szCs w:val="24"/>
        </w:rPr>
        <w:t>Org</w:t>
      </w:r>
      <w:r w:rsidR="00052CCC">
        <w:rPr>
          <w:rFonts w:ascii="Times New Roman" w:hAnsi="Times New Roman"/>
          <w:b/>
          <w:sz w:val="24"/>
          <w:szCs w:val="24"/>
        </w:rPr>
        <w:t xml:space="preserve">anizacja i sędziowanie </w:t>
      </w:r>
      <w:proofErr w:type="spellStart"/>
      <w:r w:rsidR="00052CCC">
        <w:rPr>
          <w:rFonts w:ascii="Times New Roman" w:hAnsi="Times New Roman"/>
          <w:b/>
          <w:sz w:val="24"/>
          <w:szCs w:val="24"/>
        </w:rPr>
        <w:t>wewnątrz</w:t>
      </w:r>
      <w:r w:rsidRPr="001F3CC8">
        <w:rPr>
          <w:rFonts w:ascii="Times New Roman" w:hAnsi="Times New Roman"/>
          <w:b/>
          <w:sz w:val="24"/>
          <w:szCs w:val="24"/>
        </w:rPr>
        <w:t>klasowych</w:t>
      </w:r>
      <w:proofErr w:type="spellEnd"/>
      <w:r w:rsidRPr="001F3CC8">
        <w:rPr>
          <w:rFonts w:ascii="Times New Roman" w:hAnsi="Times New Roman"/>
          <w:b/>
          <w:sz w:val="24"/>
          <w:szCs w:val="24"/>
        </w:rPr>
        <w:t xml:space="preserve"> lub szkolnych zawodów w wybranej zespołowej grze sportowej.</w:t>
      </w:r>
    </w:p>
    <w:p w:rsidR="001F3CC8" w:rsidRPr="001F3CC8" w:rsidRDefault="001F3CC8" w:rsidP="001F3CC8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1F3CC8" w:rsidRPr="001F3CC8" w:rsidRDefault="001F3CC8" w:rsidP="001F3CC8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F3CC8" w:rsidRDefault="00EB2CAB" w:rsidP="001F3CC8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CC8">
        <w:rPr>
          <w:rFonts w:ascii="Times New Roman" w:hAnsi="Times New Roman"/>
          <w:b/>
          <w:sz w:val="24"/>
          <w:szCs w:val="24"/>
        </w:rPr>
        <w:t xml:space="preserve">Znajomość podstawowych zasad udzielania pierwszej pomocy </w:t>
      </w:r>
      <w:proofErr w:type="spellStart"/>
      <w:r w:rsidRPr="001F3CC8">
        <w:rPr>
          <w:rFonts w:ascii="Times New Roman" w:hAnsi="Times New Roman"/>
          <w:b/>
          <w:sz w:val="24"/>
          <w:szCs w:val="24"/>
        </w:rPr>
        <w:t>przedmedycznej</w:t>
      </w:r>
      <w:proofErr w:type="spellEnd"/>
      <w:r w:rsidR="001F3CC8">
        <w:rPr>
          <w:rFonts w:ascii="Times New Roman" w:hAnsi="Times New Roman"/>
          <w:b/>
          <w:sz w:val="24"/>
          <w:szCs w:val="24"/>
        </w:rPr>
        <w:t>.</w:t>
      </w:r>
    </w:p>
    <w:p w:rsidR="00EB2CAB" w:rsidRPr="001F3CC8" w:rsidRDefault="00EB2CAB" w:rsidP="001F3CC8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EB2CAB" w:rsidRPr="001F3CC8" w:rsidRDefault="00EB2CAB" w:rsidP="001F3CC8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F3CC8">
        <w:rPr>
          <w:rFonts w:ascii="Times New Roman" w:hAnsi="Times New Roman"/>
          <w:b/>
          <w:sz w:val="24"/>
          <w:szCs w:val="24"/>
        </w:rPr>
        <w:t>Wykonanie automasażu określonej partii ciała (grupy mięśniowej).</w:t>
      </w:r>
    </w:p>
    <w:p w:rsidR="00E6034A" w:rsidRPr="00E6034A" w:rsidRDefault="00E6034A" w:rsidP="00E6034A">
      <w:pPr>
        <w:rPr>
          <w:rFonts w:ascii="Times New Roman" w:hAnsi="Times New Roman" w:cs="Times New Roman"/>
          <w:sz w:val="24"/>
          <w:szCs w:val="24"/>
        </w:rPr>
      </w:pPr>
    </w:p>
    <w:p w:rsidR="00E6034A" w:rsidRDefault="00E6034A" w:rsidP="00E6034A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E6034A" w:rsidRDefault="00E6034A" w:rsidP="00E6034A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052CCC" w:rsidRDefault="005A1369" w:rsidP="00052CCC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796">
        <w:rPr>
          <w:rFonts w:ascii="Times New Roman" w:hAnsi="Times New Roman" w:cs="Times New Roman"/>
          <w:sz w:val="24"/>
          <w:szCs w:val="24"/>
        </w:rPr>
        <w:t xml:space="preserve">  </w:t>
      </w:r>
      <w:r w:rsidR="00052CCC" w:rsidRPr="002A73D1">
        <w:rPr>
          <w:rFonts w:ascii="Times New Roman" w:hAnsi="Times New Roman"/>
          <w:i/>
          <w:sz w:val="24"/>
          <w:szCs w:val="24"/>
        </w:rPr>
        <w:t>Sposoby sprawdzania i oceniania osiągnięć edukacyjnych uczniów</w:t>
      </w:r>
      <w:r w:rsidR="00052CCC">
        <w:rPr>
          <w:rFonts w:ascii="Times New Roman" w:hAnsi="Times New Roman"/>
          <w:i/>
          <w:sz w:val="24"/>
          <w:szCs w:val="24"/>
        </w:rPr>
        <w:t>:</w:t>
      </w:r>
    </w:p>
    <w:p w:rsidR="00052CCC" w:rsidRDefault="00052CCC" w:rsidP="00052CCC">
      <w:pPr>
        <w:pStyle w:val="Akapitzlist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052CCC" w:rsidRDefault="00052CCC" w:rsidP="00052CC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Siatkówka – zagrywka sposobem tenisowym</w:t>
      </w:r>
    </w:p>
    <w:p w:rsidR="00052CCC" w:rsidRPr="00052CCC" w:rsidRDefault="00052CCC" w:rsidP="00052CCC">
      <w:pPr>
        <w:pStyle w:val="Akapitzlist"/>
        <w:tabs>
          <w:tab w:val="left" w:pos="284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wykonuje 10 zagrywek sposobem tenisowym</w:t>
      </w:r>
      <w:r w:rsidR="00384403">
        <w:rPr>
          <w:rFonts w:ascii="Times New Roman" w:hAnsi="Times New Roman"/>
          <w:sz w:val="24"/>
          <w:szCs w:val="24"/>
        </w:rPr>
        <w:t xml:space="preserve">. Ocenie podlega celność zagrywki. Zagrywka celna  w wyznaczone pole – 2pkt., zagrywka w pozostałe pole – 1pkt., zagrywka poza pole gry lub siatkę – 0 pkt. </w:t>
      </w:r>
    </w:p>
    <w:p w:rsidR="00F87A38" w:rsidRDefault="00F87A38" w:rsidP="00F87A38">
      <w:pPr>
        <w:spacing w:line="240" w:lineRule="auto"/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87A38" w:rsidRDefault="00F87A38" w:rsidP="00F87A38">
      <w:pPr>
        <w:spacing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1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38" w:rsidRDefault="00F87A38" w:rsidP="00F87A3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</w:t>
      </w:r>
      <w:r>
        <w:rPr>
          <w:rFonts w:ascii="Times New Roman" w:hAnsi="Times New Roman" w:cs="Times New Roman"/>
          <w:sz w:val="24"/>
          <w:szCs w:val="24"/>
        </w:rPr>
        <w:tab/>
        <w:t>18 – 19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1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38" w:rsidRDefault="00F87A38" w:rsidP="00F87A3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 – 17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1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38" w:rsidRDefault="00F87A38" w:rsidP="00F87A3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13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1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38" w:rsidRPr="00DA19DC" w:rsidRDefault="00F87A38" w:rsidP="00F87A3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ab/>
        <w:t>6 - 9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1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38" w:rsidRDefault="00F87A38" w:rsidP="00F87A38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</w:t>
      </w:r>
      <w:r>
        <w:rPr>
          <w:rFonts w:ascii="Times New Roman" w:hAnsi="Times New Roman" w:cs="Times New Roman"/>
          <w:sz w:val="24"/>
          <w:szCs w:val="24"/>
        </w:rPr>
        <w:tab/>
        <w:t>0 - 5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1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A42796" w:rsidRDefault="00A42796" w:rsidP="009C3936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F87A38" w:rsidRDefault="00F87A38" w:rsidP="009C3936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F87A38" w:rsidRDefault="00F87A38" w:rsidP="00F87A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Koszykówka – rzut z biegu po kozłowaniu</w:t>
      </w:r>
    </w:p>
    <w:p w:rsidR="00211395" w:rsidRDefault="00211395" w:rsidP="00F87A38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wykonuje rzut z biegu po kozłowaniu, zbiera piłkę, a następnie wykonuje to samo na przeciwległy kosz. Ocenie podlega wynik uzyskanych punktów w czasie 1min.Celne trafienie - 2pkt.,dobitka 1 – pkt., niecelny rzut 0 pkt.</w:t>
      </w:r>
    </w:p>
    <w:p w:rsidR="00211395" w:rsidRDefault="00211395" w:rsidP="00F87A38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211395" w:rsidRDefault="00211395" w:rsidP="00211395">
      <w:pPr>
        <w:spacing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Celujący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i więcej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1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211395" w:rsidRDefault="00211395" w:rsidP="0021139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</w:t>
      </w:r>
      <w:r>
        <w:rPr>
          <w:rFonts w:ascii="Times New Roman" w:hAnsi="Times New Roman" w:cs="Times New Roman"/>
          <w:sz w:val="24"/>
          <w:szCs w:val="24"/>
        </w:rPr>
        <w:tab/>
        <w:t>16 – 17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1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211395" w:rsidRDefault="00211395" w:rsidP="0021139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– 15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1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211395" w:rsidRDefault="00211395" w:rsidP="0021139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9 -12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1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211395" w:rsidRPr="00DA19DC" w:rsidRDefault="00211395" w:rsidP="00211395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ab/>
        <w:t>4 - 8</w:t>
      </w:r>
      <w:r w:rsidR="0056201C"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1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211395" w:rsidRDefault="00211395" w:rsidP="00211395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</w:t>
      </w:r>
      <w:r>
        <w:rPr>
          <w:rFonts w:ascii="Times New Roman" w:hAnsi="Times New Roman" w:cs="Times New Roman"/>
          <w:sz w:val="24"/>
          <w:szCs w:val="24"/>
        </w:rPr>
        <w:tab/>
        <w:t xml:space="preserve">0 </w:t>
      </w:r>
      <w:r w:rsidR="005620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6201C">
        <w:rPr>
          <w:rFonts w:ascii="Times New Roman" w:hAnsi="Times New Roman" w:cs="Times New Roman"/>
          <w:sz w:val="24"/>
          <w:szCs w:val="24"/>
        </w:rPr>
        <w:t>pkt</w:t>
      </w:r>
    </w:p>
    <w:p w:rsidR="00F87A38" w:rsidRDefault="00F87A38" w:rsidP="00F87A38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56201C" w:rsidRDefault="0056201C" w:rsidP="005620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ręczna – rzut w wyskoku po kozłowaniu</w:t>
      </w:r>
    </w:p>
    <w:p w:rsidR="00211395" w:rsidRPr="00735BE6" w:rsidRDefault="0056201C" w:rsidP="00735BE6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wykonuje 10 rzutów z wyskoku </w:t>
      </w:r>
      <w:r w:rsidR="00735BE6">
        <w:rPr>
          <w:rFonts w:ascii="Times New Roman" w:hAnsi="Times New Roman" w:cs="Times New Roman"/>
          <w:sz w:val="24"/>
          <w:szCs w:val="24"/>
        </w:rPr>
        <w:t xml:space="preserve">po kozłowaniu slalomem </w:t>
      </w:r>
      <w:r>
        <w:rPr>
          <w:rFonts w:ascii="Times New Roman" w:hAnsi="Times New Roman" w:cs="Times New Roman"/>
          <w:sz w:val="24"/>
          <w:szCs w:val="24"/>
        </w:rPr>
        <w:t>na bramkę</w:t>
      </w:r>
      <w:r w:rsidR="00735BE6">
        <w:rPr>
          <w:rFonts w:ascii="Times New Roman" w:hAnsi="Times New Roman" w:cs="Times New Roman"/>
          <w:sz w:val="24"/>
          <w:szCs w:val="24"/>
        </w:rPr>
        <w:t>. Za celny rzut w określone pole przyznaje się 1pkt.</w:t>
      </w:r>
    </w:p>
    <w:p w:rsidR="00735BE6" w:rsidRDefault="00735BE6" w:rsidP="00735BE6">
      <w:pPr>
        <w:spacing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Celujący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73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735BE6" w:rsidRDefault="00735BE6" w:rsidP="00735BE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</w:t>
      </w:r>
      <w:r>
        <w:rPr>
          <w:rFonts w:ascii="Times New Roman" w:hAnsi="Times New Roman" w:cs="Times New Roman"/>
          <w:sz w:val="24"/>
          <w:szCs w:val="24"/>
        </w:rPr>
        <w:tab/>
        <w:t>8 – 9</w:t>
      </w:r>
      <w:r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735BE6" w:rsidRDefault="00735BE6" w:rsidP="00735BE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– 7</w:t>
      </w:r>
      <w:r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735BE6" w:rsidRDefault="00735BE6" w:rsidP="00735BE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4 - 5</w:t>
      </w:r>
      <w:r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735BE6" w:rsidRPr="00DA19DC" w:rsidRDefault="00735BE6" w:rsidP="00735BE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ab/>
        <w:t>2 - 3</w:t>
      </w:r>
      <w:r w:rsidRPr="0056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735BE6" w:rsidRDefault="00735BE6" w:rsidP="00735BE6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</w:t>
      </w:r>
      <w:r>
        <w:rPr>
          <w:rFonts w:ascii="Times New Roman" w:hAnsi="Times New Roman" w:cs="Times New Roman"/>
          <w:sz w:val="24"/>
          <w:szCs w:val="24"/>
        </w:rPr>
        <w:tab/>
        <w:t>0 – 1pkt</w:t>
      </w:r>
    </w:p>
    <w:p w:rsidR="00211395" w:rsidRDefault="00211395" w:rsidP="00F87A38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735BE6" w:rsidRDefault="00735BE6" w:rsidP="00735B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nożna – żonglerka piłką</w:t>
      </w:r>
    </w:p>
    <w:p w:rsidR="00600044" w:rsidRDefault="00600044" w:rsidP="00600044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wykonuje żonglerkę dowolną częścią ciała. Ocenie podlega ilość podbić piłki. </w:t>
      </w:r>
    </w:p>
    <w:p w:rsidR="00600044" w:rsidRDefault="00600044" w:rsidP="00600044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p w:rsidR="00600044" w:rsidRDefault="00600044" w:rsidP="00600044">
      <w:pPr>
        <w:spacing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Celujący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i więcej</w:t>
      </w:r>
    </w:p>
    <w:p w:rsidR="00600044" w:rsidRDefault="00600044" w:rsidP="0060004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</w:t>
      </w:r>
      <w:r>
        <w:rPr>
          <w:rFonts w:ascii="Times New Roman" w:hAnsi="Times New Roman" w:cs="Times New Roman"/>
          <w:sz w:val="24"/>
          <w:szCs w:val="24"/>
        </w:rPr>
        <w:tab/>
        <w:t>40 - 49</w:t>
      </w:r>
    </w:p>
    <w:p w:rsidR="00600044" w:rsidRDefault="00600044" w:rsidP="0060004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30 -39</w:t>
      </w:r>
    </w:p>
    <w:p w:rsidR="00600044" w:rsidRDefault="00600044" w:rsidP="0060004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15 - 30</w:t>
      </w:r>
    </w:p>
    <w:p w:rsidR="00600044" w:rsidRPr="00DA19DC" w:rsidRDefault="00600044" w:rsidP="0060004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ab/>
        <w:t>5 - 14</w:t>
      </w:r>
    </w:p>
    <w:p w:rsidR="00600044" w:rsidRDefault="00600044" w:rsidP="00600044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</w:t>
      </w:r>
      <w:r>
        <w:rPr>
          <w:rFonts w:ascii="Times New Roman" w:hAnsi="Times New Roman" w:cs="Times New Roman"/>
          <w:sz w:val="24"/>
          <w:szCs w:val="24"/>
        </w:rPr>
        <w:tab/>
        <w:t>0 – 5</w:t>
      </w:r>
    </w:p>
    <w:p w:rsidR="00600044" w:rsidRDefault="00600044" w:rsidP="00600044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00044" w:rsidRDefault="00600044" w:rsidP="0060004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Lekkoatletyka</w:t>
      </w:r>
      <w:r w:rsidR="00BF3B08">
        <w:rPr>
          <w:rFonts w:ascii="Times New Roman" w:hAnsi="Times New Roman" w:cs="Times New Roman"/>
          <w:sz w:val="24"/>
          <w:szCs w:val="24"/>
        </w:rPr>
        <w:t xml:space="preserve"> – bieg na dystansie 1500m</w:t>
      </w:r>
    </w:p>
    <w:p w:rsidR="00BF3B08" w:rsidRDefault="00BF3B08" w:rsidP="00BF3B08">
      <w:pPr>
        <w:pStyle w:val="Akapitzlist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na dystansie 1500m ze startu wspólnego. Ocenie podlega uzyskany wynik.</w:t>
      </w:r>
    </w:p>
    <w:p w:rsidR="00BF3B08" w:rsidRDefault="00BF3B08" w:rsidP="00BF3B08">
      <w:pPr>
        <w:pStyle w:val="Akapitzlist"/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BF3B08" w:rsidRDefault="00BF3B08" w:rsidP="00BF3B0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Gimnastyka</w:t>
      </w:r>
    </w:p>
    <w:p w:rsidR="00600044" w:rsidRPr="009C3936" w:rsidRDefault="00600044" w:rsidP="00600044">
      <w:pPr>
        <w:pStyle w:val="Akapitzlist"/>
        <w:ind w:left="900"/>
        <w:rPr>
          <w:rFonts w:ascii="Times New Roman" w:hAnsi="Times New Roman" w:cs="Times New Roman"/>
          <w:sz w:val="24"/>
          <w:szCs w:val="24"/>
        </w:rPr>
      </w:pPr>
    </w:p>
    <w:sectPr w:rsidR="00600044" w:rsidRPr="009C3936" w:rsidSect="008A6D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F63"/>
    <w:multiLevelType w:val="hybridMultilevel"/>
    <w:tmpl w:val="9D9AB698"/>
    <w:lvl w:ilvl="0" w:tplc="10A87A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B60D75"/>
    <w:multiLevelType w:val="hybridMultilevel"/>
    <w:tmpl w:val="4AD43E7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743645B"/>
    <w:multiLevelType w:val="hybridMultilevel"/>
    <w:tmpl w:val="8DE640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5ED25E9"/>
    <w:multiLevelType w:val="hybridMultilevel"/>
    <w:tmpl w:val="2BE8DD4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7761B61"/>
    <w:multiLevelType w:val="hybridMultilevel"/>
    <w:tmpl w:val="94560FDC"/>
    <w:lvl w:ilvl="0" w:tplc="D6E47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674F"/>
    <w:multiLevelType w:val="hybridMultilevel"/>
    <w:tmpl w:val="7ACEBAF0"/>
    <w:lvl w:ilvl="0" w:tplc="D6E47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A501C"/>
    <w:multiLevelType w:val="hybridMultilevel"/>
    <w:tmpl w:val="13D2A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32C7"/>
    <w:rsid w:val="00011FDA"/>
    <w:rsid w:val="00052CCC"/>
    <w:rsid w:val="000A28A3"/>
    <w:rsid w:val="0014102F"/>
    <w:rsid w:val="001533FD"/>
    <w:rsid w:val="001958FB"/>
    <w:rsid w:val="001A3FEA"/>
    <w:rsid w:val="001C0732"/>
    <w:rsid w:val="001C4A8C"/>
    <w:rsid w:val="001F3CC8"/>
    <w:rsid w:val="00211395"/>
    <w:rsid w:val="00297340"/>
    <w:rsid w:val="002A73D1"/>
    <w:rsid w:val="002B37D6"/>
    <w:rsid w:val="002D679E"/>
    <w:rsid w:val="00384403"/>
    <w:rsid w:val="003C61F2"/>
    <w:rsid w:val="003D174C"/>
    <w:rsid w:val="003F544F"/>
    <w:rsid w:val="003F58E9"/>
    <w:rsid w:val="003F6AC3"/>
    <w:rsid w:val="00401D55"/>
    <w:rsid w:val="00454C90"/>
    <w:rsid w:val="00461DCD"/>
    <w:rsid w:val="00470428"/>
    <w:rsid w:val="004857AD"/>
    <w:rsid w:val="004A2B79"/>
    <w:rsid w:val="0056201C"/>
    <w:rsid w:val="005732C7"/>
    <w:rsid w:val="005A1369"/>
    <w:rsid w:val="005A20DA"/>
    <w:rsid w:val="005B4F37"/>
    <w:rsid w:val="00600044"/>
    <w:rsid w:val="006151AC"/>
    <w:rsid w:val="00676BEF"/>
    <w:rsid w:val="00717807"/>
    <w:rsid w:val="00735BE6"/>
    <w:rsid w:val="007A17A3"/>
    <w:rsid w:val="007C0245"/>
    <w:rsid w:val="008A49A8"/>
    <w:rsid w:val="008A6D0C"/>
    <w:rsid w:val="008B3DD3"/>
    <w:rsid w:val="008D110C"/>
    <w:rsid w:val="009C3936"/>
    <w:rsid w:val="00A42796"/>
    <w:rsid w:val="00B1741A"/>
    <w:rsid w:val="00B62AF8"/>
    <w:rsid w:val="00BF3B08"/>
    <w:rsid w:val="00C23016"/>
    <w:rsid w:val="00CD29BD"/>
    <w:rsid w:val="00DA19DC"/>
    <w:rsid w:val="00DD3D53"/>
    <w:rsid w:val="00E37E24"/>
    <w:rsid w:val="00E6034A"/>
    <w:rsid w:val="00EB2CAB"/>
    <w:rsid w:val="00EC1E3F"/>
    <w:rsid w:val="00F742A2"/>
    <w:rsid w:val="00F87A38"/>
    <w:rsid w:val="00F90A53"/>
    <w:rsid w:val="00FE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1AC"/>
  </w:style>
  <w:style w:type="paragraph" w:styleId="Nagwek1">
    <w:name w:val="heading 1"/>
    <w:basedOn w:val="Normalny"/>
    <w:next w:val="Normalny"/>
    <w:link w:val="Nagwek1Znak"/>
    <w:uiPriority w:val="9"/>
    <w:qFormat/>
    <w:rsid w:val="005A2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9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2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1710B-1331-4BBD-BC03-9E8B26E60164}"/>
</file>

<file path=customXml/itemProps2.xml><?xml version="1.0" encoding="utf-8"?>
<ds:datastoreItem xmlns:ds="http://schemas.openxmlformats.org/officeDocument/2006/customXml" ds:itemID="{5E772F5D-345C-4B1B-9A0E-C9F18C33726D}"/>
</file>

<file path=customXml/itemProps3.xml><?xml version="1.0" encoding="utf-8"?>
<ds:datastoreItem xmlns:ds="http://schemas.openxmlformats.org/officeDocument/2006/customXml" ds:itemID="{02F34E5A-EB0C-40F6-9339-45472E362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2015-03-15T12:41:00Z</dcterms:created>
  <dcterms:modified xsi:type="dcterms:W3CDTF">2015-03-17T03:42:00Z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